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79862" w14:textId="019D9A5F" w:rsidR="006142D5" w:rsidRPr="00E52CE8" w:rsidRDefault="004212A6" w:rsidP="009A204A">
      <w:pPr>
        <w:spacing w:line="360" w:lineRule="auto"/>
        <w:rPr>
          <w:rFonts w:ascii="Times New Roman" w:hAnsi="Times New Roman" w:cs="Times New Roman"/>
          <w:color w:val="000000"/>
          <w:sz w:val="24"/>
          <w:szCs w:val="24"/>
          <w:vertAlign w:val="subscript"/>
        </w:rPr>
      </w:pPr>
      <w:r w:rsidRPr="00E52CE8">
        <w:rPr>
          <w:rFonts w:ascii="Times New Roman" w:hAnsi="Times New Roman" w:cs="Times New Roman"/>
          <w:b/>
          <w:bCs/>
          <w:color w:val="000000"/>
          <w:sz w:val="24"/>
          <w:szCs w:val="24"/>
        </w:rPr>
        <w:t>Station 1: Shapes, Polarity, and Solubility</w:t>
      </w:r>
      <w:r w:rsidRPr="00E52CE8">
        <w:rPr>
          <w:rFonts w:ascii="Times New Roman" w:hAnsi="Times New Roman" w:cs="Times New Roman"/>
          <w:color w:val="000000"/>
          <w:sz w:val="24"/>
          <w:szCs w:val="24"/>
        </w:rPr>
        <w:br/>
        <w:t>One way to test if a molecule is polar or non-polar is to see how it mixes with other solvents. Use the</w:t>
      </w:r>
      <w:r w:rsidRPr="00E52CE8">
        <w:rPr>
          <w:rFonts w:ascii="Times New Roman" w:hAnsi="Times New Roman" w:cs="Times New Roman"/>
          <w:color w:val="000000"/>
          <w:sz w:val="24"/>
          <w:szCs w:val="24"/>
        </w:rPr>
        <w:br/>
        <w:t>following to predict the polarity of the provided molecules and then test your prediction by determining</w:t>
      </w:r>
      <w:r w:rsidRPr="00E52CE8">
        <w:rPr>
          <w:rFonts w:ascii="Times New Roman" w:hAnsi="Times New Roman" w:cs="Times New Roman"/>
          <w:color w:val="000000"/>
          <w:sz w:val="24"/>
          <w:szCs w:val="24"/>
        </w:rPr>
        <w:br/>
        <w:t>its miscibility. You do not need large amounts of the solvents to be able to determine their miscibility.</w:t>
      </w:r>
      <w:r w:rsidRPr="00E52CE8">
        <w:rPr>
          <w:rFonts w:ascii="Times New Roman" w:hAnsi="Times New Roman" w:cs="Times New Roman"/>
          <w:color w:val="000000"/>
          <w:sz w:val="24"/>
          <w:szCs w:val="24"/>
        </w:rPr>
        <w:br/>
        <w:t>Molecules:</w:t>
      </w:r>
      <w:r w:rsidRPr="00E52CE8">
        <w:rPr>
          <w:rFonts w:ascii="Times New Roman" w:hAnsi="Times New Roman" w:cs="Times New Roman"/>
          <w:color w:val="000000"/>
          <w:sz w:val="24"/>
          <w:szCs w:val="24"/>
        </w:rPr>
        <w:br/>
        <w:t>Water – 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O</w:t>
      </w:r>
      <w:r w:rsidRPr="00E52CE8">
        <w:rPr>
          <w:rFonts w:ascii="Times New Roman" w:hAnsi="Times New Roman" w:cs="Times New Roman"/>
          <w:color w:val="000000"/>
          <w:sz w:val="24"/>
          <w:szCs w:val="24"/>
        </w:rPr>
        <w:br/>
        <w:t>Methanol – 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OH</w:t>
      </w:r>
      <w:r w:rsidRPr="00E52CE8">
        <w:rPr>
          <w:rFonts w:ascii="Times New Roman" w:hAnsi="Times New Roman" w:cs="Times New Roman"/>
          <w:color w:val="000000"/>
          <w:sz w:val="24"/>
          <w:szCs w:val="24"/>
        </w:rPr>
        <w:br/>
        <w:t>Acetone – (CH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CO</w:t>
      </w:r>
      <w:r w:rsidRPr="00E52CE8">
        <w:rPr>
          <w:rFonts w:ascii="Times New Roman" w:hAnsi="Times New Roman" w:cs="Times New Roman"/>
          <w:color w:val="000000"/>
          <w:sz w:val="24"/>
          <w:szCs w:val="24"/>
        </w:rPr>
        <w:br/>
        <w:t>Hexanes – C</w:t>
      </w:r>
      <w:r w:rsidRPr="00E52CE8">
        <w:rPr>
          <w:rFonts w:ascii="Times New Roman" w:hAnsi="Times New Roman" w:cs="Times New Roman"/>
          <w:color w:val="000000"/>
          <w:sz w:val="24"/>
          <w:szCs w:val="24"/>
          <w:vertAlign w:val="subscript"/>
        </w:rPr>
        <w:t>6</w:t>
      </w: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14</w:t>
      </w:r>
      <w:r w:rsidRPr="00E52CE8">
        <w:rPr>
          <w:rFonts w:ascii="Times New Roman" w:hAnsi="Times New Roman" w:cs="Times New Roman"/>
          <w:color w:val="000000"/>
          <w:sz w:val="24"/>
          <w:szCs w:val="24"/>
        </w:rPr>
        <w:br/>
        <w:t>Dichloromethane – CH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Cl</w:t>
      </w:r>
      <w:r w:rsidRPr="00E52CE8">
        <w:rPr>
          <w:rFonts w:ascii="Times New Roman" w:hAnsi="Times New Roman" w:cs="Times New Roman"/>
          <w:color w:val="000000"/>
          <w:sz w:val="24"/>
          <w:szCs w:val="24"/>
          <w:vertAlign w:val="subscript"/>
        </w:rPr>
        <w:t>2</w:t>
      </w:r>
    </w:p>
    <w:p w14:paraId="1637DD58" w14:textId="53C26250" w:rsidR="004212A6" w:rsidRPr="00E52CE8" w:rsidRDefault="004212A6" w:rsidP="009A204A">
      <w:pPr>
        <w:pStyle w:val="ListParagraph"/>
        <w:numPr>
          <w:ilvl w:val="0"/>
          <w:numId w:val="1"/>
        </w:numPr>
        <w:spacing w:line="360" w:lineRule="auto"/>
        <w:ind w:left="360"/>
        <w:rPr>
          <w:rFonts w:ascii="Times New Roman" w:hAnsi="Times New Roman" w:cs="Times New Roman"/>
          <w:color w:val="000000"/>
          <w:sz w:val="24"/>
          <w:szCs w:val="24"/>
        </w:rPr>
      </w:pPr>
      <w:r w:rsidRPr="00E52CE8">
        <w:rPr>
          <w:rFonts w:ascii="Times New Roman" w:hAnsi="Times New Roman" w:cs="Times New Roman"/>
          <w:color w:val="000000"/>
          <w:sz w:val="24"/>
          <w:szCs w:val="24"/>
        </w:rPr>
        <w:t>Complete the following table to determine the miscibility of the molecules. Record “yes” if the two</w:t>
      </w:r>
      <w:r w:rsidRPr="00E52CE8">
        <w:rPr>
          <w:rFonts w:ascii="Times New Roman" w:hAnsi="Times New Roman" w:cs="Times New Roman"/>
          <w:color w:val="000000"/>
          <w:sz w:val="24"/>
          <w:szCs w:val="24"/>
        </w:rPr>
        <w:br/>
        <w:t>molecules are miscible and “no” if they are not.</w:t>
      </w:r>
    </w:p>
    <w:p w14:paraId="63426C8E" w14:textId="6C979418" w:rsidR="004212A6" w:rsidRPr="00E52CE8" w:rsidRDefault="004212A6" w:rsidP="009A204A">
      <w:pPr>
        <w:pStyle w:val="ListParagraph"/>
        <w:spacing w:line="360" w:lineRule="auto"/>
        <w:ind w:left="360"/>
        <w:rPr>
          <w:rFonts w:ascii="Times New Roman" w:hAnsi="Times New Roman" w:cs="Times New Roman"/>
          <w:color w:val="000000"/>
          <w:sz w:val="24"/>
          <w:szCs w:val="24"/>
        </w:rPr>
      </w:pPr>
    </w:p>
    <w:tbl>
      <w:tblPr>
        <w:tblStyle w:val="TableGrid"/>
        <w:tblW w:w="0" w:type="auto"/>
        <w:tblInd w:w="360" w:type="dxa"/>
        <w:tblLook w:val="04A0" w:firstRow="1" w:lastRow="0" w:firstColumn="1" w:lastColumn="0" w:noHBand="0" w:noVBand="1"/>
      </w:tblPr>
      <w:tblGrid>
        <w:gridCol w:w="1547"/>
        <w:gridCol w:w="1471"/>
        <w:gridCol w:w="1493"/>
        <w:gridCol w:w="1508"/>
        <w:gridCol w:w="1481"/>
        <w:gridCol w:w="1490"/>
      </w:tblGrid>
      <w:tr w:rsidR="004212A6" w:rsidRPr="00E52CE8" w14:paraId="51932719" w14:textId="77777777" w:rsidTr="004212A6">
        <w:tc>
          <w:tcPr>
            <w:tcW w:w="1571" w:type="dxa"/>
          </w:tcPr>
          <w:p w14:paraId="71740C85" w14:textId="77777777" w:rsidR="004212A6" w:rsidRPr="00E52CE8" w:rsidRDefault="004212A6" w:rsidP="009A204A">
            <w:pPr>
              <w:pStyle w:val="ListParagraph"/>
              <w:spacing w:line="360" w:lineRule="auto"/>
              <w:ind w:left="0"/>
              <w:rPr>
                <w:rFonts w:ascii="Times New Roman" w:hAnsi="Times New Roman" w:cs="Times New Roman"/>
                <w:color w:val="000000"/>
                <w:sz w:val="24"/>
                <w:szCs w:val="24"/>
              </w:rPr>
            </w:pPr>
          </w:p>
        </w:tc>
        <w:tc>
          <w:tcPr>
            <w:tcW w:w="1529" w:type="dxa"/>
          </w:tcPr>
          <w:p w14:paraId="0C113EE9" w14:textId="06F81FE3"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O</w:t>
            </w:r>
          </w:p>
        </w:tc>
        <w:tc>
          <w:tcPr>
            <w:tcW w:w="1529" w:type="dxa"/>
          </w:tcPr>
          <w:p w14:paraId="0CA7160A" w14:textId="486CE722"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OH</w:t>
            </w:r>
          </w:p>
        </w:tc>
        <w:tc>
          <w:tcPr>
            <w:tcW w:w="1529" w:type="dxa"/>
          </w:tcPr>
          <w:p w14:paraId="01052340" w14:textId="0B669515"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CO</w:t>
            </w:r>
          </w:p>
        </w:tc>
        <w:tc>
          <w:tcPr>
            <w:tcW w:w="1529" w:type="dxa"/>
          </w:tcPr>
          <w:p w14:paraId="3D2608C5" w14:textId="06D76407"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w:t>
            </w:r>
            <w:r w:rsidRPr="00E52CE8">
              <w:rPr>
                <w:rFonts w:ascii="Times New Roman" w:hAnsi="Times New Roman" w:cs="Times New Roman"/>
                <w:color w:val="000000"/>
                <w:sz w:val="24"/>
                <w:szCs w:val="24"/>
                <w:vertAlign w:val="subscript"/>
              </w:rPr>
              <w:t>6</w:t>
            </w: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14</w:t>
            </w:r>
          </w:p>
        </w:tc>
        <w:tc>
          <w:tcPr>
            <w:tcW w:w="1529" w:type="dxa"/>
          </w:tcPr>
          <w:p w14:paraId="772B4215" w14:textId="20611B47"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Cl</w:t>
            </w:r>
            <w:r w:rsidRPr="00E52CE8">
              <w:rPr>
                <w:rFonts w:ascii="Times New Roman" w:hAnsi="Times New Roman" w:cs="Times New Roman"/>
                <w:color w:val="000000"/>
                <w:sz w:val="24"/>
                <w:szCs w:val="24"/>
                <w:vertAlign w:val="subscript"/>
              </w:rPr>
              <w:t>2</w:t>
            </w:r>
          </w:p>
        </w:tc>
      </w:tr>
      <w:tr w:rsidR="004212A6" w:rsidRPr="00E52CE8" w14:paraId="6A450A6B" w14:textId="77777777" w:rsidTr="004212A6">
        <w:tc>
          <w:tcPr>
            <w:tcW w:w="1571" w:type="dxa"/>
          </w:tcPr>
          <w:p w14:paraId="154FD382" w14:textId="207AFD10"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O</w:t>
            </w:r>
          </w:p>
        </w:tc>
        <w:tc>
          <w:tcPr>
            <w:tcW w:w="1529" w:type="dxa"/>
          </w:tcPr>
          <w:p w14:paraId="3271EB82" w14:textId="5CF7C5F5"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w:t>
            </w:r>
          </w:p>
        </w:tc>
        <w:tc>
          <w:tcPr>
            <w:tcW w:w="1529" w:type="dxa"/>
          </w:tcPr>
          <w:p w14:paraId="5764A66D" w14:textId="5967B491"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4B519962" w14:textId="7A86F4BA"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14763320" w14:textId="49D67FD1"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15940308" w14:textId="3B79E717"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r>
      <w:tr w:rsidR="004212A6" w:rsidRPr="00E52CE8" w14:paraId="269F6838" w14:textId="77777777" w:rsidTr="004212A6">
        <w:tc>
          <w:tcPr>
            <w:tcW w:w="1571" w:type="dxa"/>
          </w:tcPr>
          <w:p w14:paraId="75AD93C5" w14:textId="52C517F9"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OH</w:t>
            </w:r>
          </w:p>
        </w:tc>
        <w:tc>
          <w:tcPr>
            <w:tcW w:w="1529" w:type="dxa"/>
          </w:tcPr>
          <w:p w14:paraId="1F0AD1CC" w14:textId="26678832"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7D1F41DE" w14:textId="41D33BBD"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w:t>
            </w:r>
          </w:p>
        </w:tc>
        <w:tc>
          <w:tcPr>
            <w:tcW w:w="1529" w:type="dxa"/>
          </w:tcPr>
          <w:p w14:paraId="332EDBC8" w14:textId="6CE0AD1E"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w:t>
            </w:r>
            <w:r w:rsidR="00D5638F" w:rsidRPr="00E52CE8">
              <w:rPr>
                <w:rFonts w:ascii="Times New Roman" w:hAnsi="Times New Roman" w:cs="Times New Roman"/>
                <w:b/>
                <w:bCs/>
                <w:color w:val="000000"/>
                <w:sz w:val="24"/>
                <w:szCs w:val="24"/>
              </w:rPr>
              <w:t>es</w:t>
            </w:r>
          </w:p>
        </w:tc>
        <w:tc>
          <w:tcPr>
            <w:tcW w:w="1529" w:type="dxa"/>
          </w:tcPr>
          <w:p w14:paraId="27B2647F" w14:textId="6DA63554"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01C611A4" w14:textId="3E64BA58" w:rsidR="004212A6" w:rsidRPr="00E52CE8" w:rsidRDefault="00D5638F"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r>
      <w:tr w:rsidR="004212A6" w:rsidRPr="00E52CE8" w14:paraId="7DCA8721" w14:textId="77777777" w:rsidTr="004212A6">
        <w:tc>
          <w:tcPr>
            <w:tcW w:w="1571" w:type="dxa"/>
          </w:tcPr>
          <w:p w14:paraId="4C6DE331" w14:textId="13936D95"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CO</w:t>
            </w:r>
          </w:p>
        </w:tc>
        <w:tc>
          <w:tcPr>
            <w:tcW w:w="1529" w:type="dxa"/>
          </w:tcPr>
          <w:p w14:paraId="2EB1BE25" w14:textId="025E58A1" w:rsidR="004212A6" w:rsidRPr="00E52CE8" w:rsidRDefault="00B32AFA"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73D86821" w14:textId="787ACE5C"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501FC042" w14:textId="3BC05247"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w:t>
            </w:r>
          </w:p>
        </w:tc>
        <w:tc>
          <w:tcPr>
            <w:tcW w:w="1529" w:type="dxa"/>
          </w:tcPr>
          <w:p w14:paraId="6D1F90FF" w14:textId="1A4B9045"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6F0A6B7D" w14:textId="66F0D6BB"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r>
      <w:tr w:rsidR="004212A6" w:rsidRPr="00E52CE8" w14:paraId="1A9B1C3B" w14:textId="77777777" w:rsidTr="004212A6">
        <w:tc>
          <w:tcPr>
            <w:tcW w:w="1571" w:type="dxa"/>
          </w:tcPr>
          <w:p w14:paraId="5DAEEC68" w14:textId="288CE38E"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w:t>
            </w:r>
            <w:r w:rsidRPr="00E52CE8">
              <w:rPr>
                <w:rFonts w:ascii="Times New Roman" w:hAnsi="Times New Roman" w:cs="Times New Roman"/>
                <w:color w:val="000000"/>
                <w:sz w:val="24"/>
                <w:szCs w:val="24"/>
                <w:vertAlign w:val="subscript"/>
              </w:rPr>
              <w:t>6</w:t>
            </w: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14</w:t>
            </w:r>
          </w:p>
        </w:tc>
        <w:tc>
          <w:tcPr>
            <w:tcW w:w="1529" w:type="dxa"/>
          </w:tcPr>
          <w:p w14:paraId="1AB02F85" w14:textId="5E1E376C" w:rsidR="004212A6" w:rsidRPr="00E52CE8" w:rsidRDefault="00B32AFA"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741BBDB5" w14:textId="1E4CC4A8"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6749B207" w14:textId="2F2B0B28"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113F9854" w14:textId="0147C03D"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w:t>
            </w:r>
          </w:p>
        </w:tc>
        <w:tc>
          <w:tcPr>
            <w:tcW w:w="1529" w:type="dxa"/>
          </w:tcPr>
          <w:p w14:paraId="4FC38390" w14:textId="5FEA6063" w:rsidR="004212A6" w:rsidRPr="00E52CE8" w:rsidRDefault="00751E61"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r>
      <w:tr w:rsidR="004212A6" w:rsidRPr="00E52CE8" w14:paraId="040D2739" w14:textId="77777777" w:rsidTr="004212A6">
        <w:tc>
          <w:tcPr>
            <w:tcW w:w="1571" w:type="dxa"/>
          </w:tcPr>
          <w:p w14:paraId="4B96D302" w14:textId="6A866454" w:rsidR="004212A6" w:rsidRPr="00E52CE8" w:rsidRDefault="004212A6"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Cl</w:t>
            </w:r>
            <w:r w:rsidRPr="00E52CE8">
              <w:rPr>
                <w:rFonts w:ascii="Times New Roman" w:hAnsi="Times New Roman" w:cs="Times New Roman"/>
                <w:color w:val="000000"/>
                <w:sz w:val="24"/>
                <w:szCs w:val="24"/>
                <w:vertAlign w:val="subscript"/>
              </w:rPr>
              <w:t>2</w:t>
            </w:r>
          </w:p>
        </w:tc>
        <w:tc>
          <w:tcPr>
            <w:tcW w:w="1529" w:type="dxa"/>
          </w:tcPr>
          <w:p w14:paraId="7429C9D1" w14:textId="01B04BC2" w:rsidR="004212A6" w:rsidRPr="00E52CE8" w:rsidRDefault="00B32AFA"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no</w:t>
            </w:r>
          </w:p>
        </w:tc>
        <w:tc>
          <w:tcPr>
            <w:tcW w:w="1529" w:type="dxa"/>
          </w:tcPr>
          <w:p w14:paraId="02304BD1" w14:textId="7FE34CD8"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11D95231" w14:textId="3D808E15"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w:t>
            </w:r>
            <w:r w:rsidR="00751E61" w:rsidRPr="00E52CE8">
              <w:rPr>
                <w:rFonts w:ascii="Times New Roman" w:hAnsi="Times New Roman" w:cs="Times New Roman"/>
                <w:b/>
                <w:bCs/>
                <w:color w:val="000000"/>
                <w:sz w:val="24"/>
                <w:szCs w:val="24"/>
              </w:rPr>
              <w:t>es</w:t>
            </w:r>
          </w:p>
        </w:tc>
        <w:tc>
          <w:tcPr>
            <w:tcW w:w="1529" w:type="dxa"/>
          </w:tcPr>
          <w:p w14:paraId="5932DD4C" w14:textId="07D7867C"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Yes</w:t>
            </w:r>
          </w:p>
        </w:tc>
        <w:tc>
          <w:tcPr>
            <w:tcW w:w="1529" w:type="dxa"/>
          </w:tcPr>
          <w:p w14:paraId="0F607FA2" w14:textId="6922A4C0" w:rsidR="004212A6" w:rsidRPr="00E52CE8" w:rsidRDefault="00932AAB"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w:t>
            </w:r>
          </w:p>
        </w:tc>
      </w:tr>
    </w:tbl>
    <w:p w14:paraId="0E19573B" w14:textId="77777777" w:rsidR="004212A6" w:rsidRPr="00E52CE8" w:rsidRDefault="004212A6" w:rsidP="009A204A">
      <w:pPr>
        <w:pStyle w:val="ListParagraph"/>
        <w:spacing w:line="360" w:lineRule="auto"/>
        <w:ind w:left="360"/>
        <w:rPr>
          <w:rFonts w:ascii="Times New Roman" w:hAnsi="Times New Roman" w:cs="Times New Roman"/>
          <w:color w:val="000000"/>
          <w:sz w:val="24"/>
          <w:szCs w:val="24"/>
        </w:rPr>
      </w:pPr>
    </w:p>
    <w:p w14:paraId="1CEEA0E3" w14:textId="323903EF" w:rsidR="004212A6" w:rsidRPr="00E52CE8" w:rsidRDefault="004212A6" w:rsidP="009A204A">
      <w:pPr>
        <w:pStyle w:val="ListParagraph"/>
        <w:numPr>
          <w:ilvl w:val="0"/>
          <w:numId w:val="1"/>
        </w:numPr>
        <w:spacing w:line="360" w:lineRule="auto"/>
        <w:ind w:left="360"/>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 </w:t>
      </w:r>
      <w:r w:rsidR="00932AAB" w:rsidRPr="00E52CE8">
        <w:rPr>
          <w:rFonts w:ascii="Times New Roman" w:hAnsi="Times New Roman" w:cs="Times New Roman"/>
          <w:color w:val="000000"/>
          <w:sz w:val="24"/>
          <w:szCs w:val="24"/>
        </w:rPr>
        <w:t>What patterns do you notice between the polarity of molecules and their miscibility? Support your</w:t>
      </w:r>
      <w:r w:rsidR="00932AAB" w:rsidRPr="00E52CE8">
        <w:rPr>
          <w:rFonts w:ascii="Times New Roman" w:hAnsi="Times New Roman" w:cs="Times New Roman"/>
          <w:color w:val="000000"/>
          <w:sz w:val="24"/>
          <w:szCs w:val="24"/>
        </w:rPr>
        <w:br/>
        <w:t>answer with evidence</w:t>
      </w:r>
    </w:p>
    <w:p w14:paraId="702D8BD0" w14:textId="71173F80" w:rsidR="004212A6" w:rsidRPr="00E52CE8" w:rsidRDefault="00932AAB" w:rsidP="009A204A">
      <w:pPr>
        <w:pStyle w:val="ListParagraph"/>
        <w:spacing w:line="360" w:lineRule="auto"/>
        <w:ind w:left="36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Molecules with polar bonds only are miscible for example acetone and methanol both have the polar bonds which enables them to be miscible.</w:t>
      </w:r>
    </w:p>
    <w:p w14:paraId="23EC04F7" w14:textId="29970FCF" w:rsidR="00932AAB" w:rsidRPr="00E52CE8" w:rsidRDefault="00932AAB" w:rsidP="009A204A">
      <w:pPr>
        <w:pStyle w:val="ListParagraph"/>
        <w:numPr>
          <w:ilvl w:val="0"/>
          <w:numId w:val="1"/>
        </w:numPr>
        <w:spacing w:line="360" w:lineRule="auto"/>
        <w:ind w:left="360"/>
        <w:rPr>
          <w:rFonts w:ascii="Times New Roman" w:hAnsi="Times New Roman" w:cs="Times New Roman"/>
          <w:b/>
          <w:bCs/>
          <w:color w:val="000000"/>
          <w:sz w:val="24"/>
          <w:szCs w:val="24"/>
        </w:rPr>
      </w:pPr>
      <w:r w:rsidRPr="00E52CE8">
        <w:rPr>
          <w:rFonts w:ascii="Times New Roman" w:hAnsi="Times New Roman" w:cs="Times New Roman"/>
          <w:color w:val="000000"/>
          <w:sz w:val="24"/>
          <w:szCs w:val="24"/>
        </w:rPr>
        <w:lastRenderedPageBreak/>
        <w:t>Using this information, explain what you believe “like dissolves like” means in the context of polarity</w:t>
      </w:r>
      <w:r w:rsidRPr="00E52CE8">
        <w:rPr>
          <w:rFonts w:ascii="Times New Roman" w:hAnsi="Times New Roman" w:cs="Times New Roman"/>
          <w:color w:val="000000"/>
          <w:sz w:val="24"/>
          <w:szCs w:val="24"/>
        </w:rPr>
        <w:br/>
        <w:t>and miscibility.</w:t>
      </w:r>
    </w:p>
    <w:p w14:paraId="234648E6" w14:textId="092869E6" w:rsidR="00932AAB" w:rsidRPr="00E52CE8" w:rsidRDefault="00D07A24" w:rsidP="009A204A">
      <w:pPr>
        <w:pStyle w:val="ListParagraph"/>
        <w:spacing w:line="360" w:lineRule="auto"/>
        <w:ind w:left="36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“like</w:t>
      </w:r>
      <w:r w:rsidR="00932AAB" w:rsidRPr="00E52CE8">
        <w:rPr>
          <w:rFonts w:ascii="Times New Roman" w:hAnsi="Times New Roman" w:cs="Times New Roman"/>
          <w:b/>
          <w:bCs/>
          <w:color w:val="000000"/>
          <w:sz w:val="24"/>
          <w:szCs w:val="24"/>
        </w:rPr>
        <w:t xml:space="preserve"> dissolve like </w:t>
      </w:r>
      <w:r w:rsidRPr="00E52CE8">
        <w:rPr>
          <w:rFonts w:ascii="Times New Roman" w:hAnsi="Times New Roman" w:cs="Times New Roman"/>
          <w:b/>
          <w:bCs/>
          <w:color w:val="000000"/>
          <w:sz w:val="24"/>
          <w:szCs w:val="24"/>
        </w:rPr>
        <w:t>“means</w:t>
      </w:r>
      <w:r w:rsidR="00932AAB" w:rsidRPr="00E52CE8">
        <w:rPr>
          <w:rFonts w:ascii="Times New Roman" w:hAnsi="Times New Roman" w:cs="Times New Roman"/>
          <w:b/>
          <w:bCs/>
          <w:color w:val="000000"/>
          <w:sz w:val="24"/>
          <w:szCs w:val="24"/>
        </w:rPr>
        <w:t xml:space="preserve"> that polar solvents dissolves in other polar solvent only but not non-polar solvent, therefore implying that polar solvents are miscible.</w:t>
      </w:r>
    </w:p>
    <w:p w14:paraId="4046CCF6" w14:textId="7731DFDE" w:rsidR="00D07A24" w:rsidRPr="00E52CE8" w:rsidRDefault="00932AAB" w:rsidP="009A204A">
      <w:pPr>
        <w:spacing w:line="360" w:lineRule="auto"/>
        <w:rPr>
          <w:rFonts w:ascii="Times New Roman" w:hAnsi="Times New Roman" w:cs="Times New Roman"/>
          <w:color w:val="000000"/>
          <w:sz w:val="24"/>
          <w:szCs w:val="24"/>
        </w:rPr>
      </w:pPr>
      <w:r w:rsidRPr="00E52CE8">
        <w:rPr>
          <w:rFonts w:ascii="Times New Roman" w:hAnsi="Times New Roman" w:cs="Times New Roman"/>
          <w:b/>
          <w:bCs/>
          <w:color w:val="000000"/>
          <w:sz w:val="24"/>
          <w:szCs w:val="24"/>
        </w:rPr>
        <w:t>Station 2: Shapes and Evaporation</w:t>
      </w:r>
    </w:p>
    <w:p w14:paraId="6BED1723" w14:textId="6E7346A9" w:rsidR="004212A6" w:rsidRPr="00E52CE8" w:rsidRDefault="00932AAB" w:rsidP="009A204A">
      <w:pPr>
        <w:spacing w:line="360" w:lineRule="auto"/>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In this part of the experiment you want to determine which of the five molecules: acetone (CH3CO2H),</w:t>
      </w:r>
      <w:r w:rsidRPr="00E52CE8">
        <w:rPr>
          <w:rFonts w:ascii="Times New Roman" w:hAnsi="Times New Roman" w:cs="Times New Roman"/>
          <w:color w:val="000000"/>
          <w:sz w:val="24"/>
          <w:szCs w:val="24"/>
        </w:rPr>
        <w:br/>
        <w:t>methanol (CH3OH), hexanes (C6H14), dichloromethane (CH2Cl2), and water (H2O) evaporates the fastest. To determine the rate of evaporation, wrap a piece of filter paper around the end of a thermometer and</w:t>
      </w:r>
      <w:r w:rsidRPr="00E52CE8">
        <w:rPr>
          <w:rFonts w:ascii="Times New Roman" w:hAnsi="Times New Roman" w:cs="Times New Roman"/>
          <w:color w:val="000000"/>
          <w:sz w:val="24"/>
          <w:szCs w:val="24"/>
        </w:rPr>
        <w:br/>
        <w:t>submerge it into the solution of choice. After you have an initial temperature reading, remove the</w:t>
      </w:r>
      <w:r w:rsidRPr="00E52CE8">
        <w:rPr>
          <w:rFonts w:ascii="Times New Roman" w:hAnsi="Times New Roman" w:cs="Times New Roman"/>
          <w:color w:val="000000"/>
          <w:sz w:val="24"/>
          <w:szCs w:val="24"/>
        </w:rPr>
        <w:br/>
        <w:t>thermometer and position it so that the solution can evaporate from the filter paper. Record the</w:t>
      </w:r>
      <w:r w:rsidRPr="00E52CE8">
        <w:rPr>
          <w:rFonts w:ascii="Times New Roman" w:hAnsi="Times New Roman" w:cs="Times New Roman"/>
          <w:color w:val="000000"/>
          <w:sz w:val="24"/>
          <w:szCs w:val="24"/>
        </w:rPr>
        <w:br/>
        <w:t>temperature every 30 seconds until the temperature stabilizes (approximately 9 minutes).</w:t>
      </w:r>
    </w:p>
    <w:p w14:paraId="576AC4BE" w14:textId="37F03070" w:rsidR="00D07A24" w:rsidRPr="00E52CE8" w:rsidRDefault="00D07A24" w:rsidP="009A204A">
      <w:pPr>
        <w:pStyle w:val="ListParagraph"/>
        <w:numPr>
          <w:ilvl w:val="0"/>
          <w:numId w:val="2"/>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Data from the experiment</w:t>
      </w:r>
    </w:p>
    <w:tbl>
      <w:tblPr>
        <w:tblStyle w:val="TableGrid"/>
        <w:tblW w:w="0" w:type="auto"/>
        <w:tblInd w:w="360" w:type="dxa"/>
        <w:tblLook w:val="04A0" w:firstRow="1" w:lastRow="0" w:firstColumn="1" w:lastColumn="0" w:noHBand="0" w:noVBand="1"/>
      </w:tblPr>
      <w:tblGrid>
        <w:gridCol w:w="1361"/>
        <w:gridCol w:w="1441"/>
        <w:gridCol w:w="1473"/>
        <w:gridCol w:w="1448"/>
        <w:gridCol w:w="1883"/>
        <w:gridCol w:w="1384"/>
      </w:tblGrid>
      <w:tr w:rsidR="00D07A24" w:rsidRPr="00E52CE8" w14:paraId="0D40EBF5" w14:textId="77777777" w:rsidTr="00D07A24">
        <w:tc>
          <w:tcPr>
            <w:tcW w:w="1596" w:type="dxa"/>
          </w:tcPr>
          <w:p w14:paraId="1B055D2B" w14:textId="55A5B677"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 xml:space="preserve">Time </w:t>
            </w:r>
          </w:p>
        </w:tc>
        <w:tc>
          <w:tcPr>
            <w:tcW w:w="1596" w:type="dxa"/>
          </w:tcPr>
          <w:p w14:paraId="37D40314" w14:textId="16467C31"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 xml:space="preserve">Acetone </w:t>
            </w:r>
          </w:p>
        </w:tc>
        <w:tc>
          <w:tcPr>
            <w:tcW w:w="1596" w:type="dxa"/>
          </w:tcPr>
          <w:p w14:paraId="5B86E28B" w14:textId="608D9899"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 xml:space="preserve">Methanol </w:t>
            </w:r>
          </w:p>
        </w:tc>
        <w:tc>
          <w:tcPr>
            <w:tcW w:w="1596" w:type="dxa"/>
          </w:tcPr>
          <w:p w14:paraId="60ADC4E3" w14:textId="113BF2E0"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Hexanes</w:t>
            </w:r>
          </w:p>
        </w:tc>
        <w:tc>
          <w:tcPr>
            <w:tcW w:w="1596" w:type="dxa"/>
          </w:tcPr>
          <w:p w14:paraId="056722DE" w14:textId="272FBAF5"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 xml:space="preserve">Dichloromethane </w:t>
            </w:r>
          </w:p>
        </w:tc>
        <w:tc>
          <w:tcPr>
            <w:tcW w:w="1596" w:type="dxa"/>
          </w:tcPr>
          <w:p w14:paraId="60B14F6D" w14:textId="180C726B" w:rsidR="00D07A24" w:rsidRPr="00E52CE8" w:rsidRDefault="00D07A24" w:rsidP="009A204A">
            <w:pPr>
              <w:pStyle w:val="ListParagraph"/>
              <w:spacing w:line="360" w:lineRule="auto"/>
              <w:ind w:left="0"/>
              <w:jc w:val="both"/>
              <w:rPr>
                <w:rFonts w:ascii="Times New Roman" w:hAnsi="Times New Roman" w:cs="Times New Roman"/>
                <w:sz w:val="24"/>
                <w:szCs w:val="24"/>
              </w:rPr>
            </w:pPr>
            <w:r w:rsidRPr="00E52CE8">
              <w:rPr>
                <w:rFonts w:ascii="Times New Roman" w:hAnsi="Times New Roman" w:cs="Times New Roman"/>
                <w:sz w:val="24"/>
                <w:szCs w:val="24"/>
              </w:rPr>
              <w:t xml:space="preserve">Water </w:t>
            </w:r>
          </w:p>
        </w:tc>
      </w:tr>
      <w:tr w:rsidR="00D07A24" w:rsidRPr="00E52CE8" w14:paraId="5E366A07" w14:textId="77777777" w:rsidTr="00D07A24">
        <w:tc>
          <w:tcPr>
            <w:tcW w:w="1596" w:type="dxa"/>
          </w:tcPr>
          <w:p w14:paraId="0EA8C3F0"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7B718EEC"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4E84F18A"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D331412"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0B95E7AF"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10E5E2B1"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2FEF140B" w14:textId="77777777" w:rsidTr="00D07A24">
        <w:tc>
          <w:tcPr>
            <w:tcW w:w="1596" w:type="dxa"/>
          </w:tcPr>
          <w:p w14:paraId="688E848E"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3E8018A6"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33E62B5"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1B5DA1C2"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72134772"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68A8D48D"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2EEA5A70" w14:textId="77777777" w:rsidTr="00D07A24">
        <w:tc>
          <w:tcPr>
            <w:tcW w:w="1596" w:type="dxa"/>
          </w:tcPr>
          <w:p w14:paraId="01E0B647"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24BD71D3"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12C46FB1"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14FDA116"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61197CEA"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29DA187E"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0266FD7F" w14:textId="77777777" w:rsidTr="00D07A24">
        <w:tc>
          <w:tcPr>
            <w:tcW w:w="1596" w:type="dxa"/>
          </w:tcPr>
          <w:p w14:paraId="6F9C4B28"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9FC40E1"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3D51E19D"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094910C4"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314E2AE"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6348FEE2"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16C499EC" w14:textId="77777777" w:rsidTr="00D07A24">
        <w:tc>
          <w:tcPr>
            <w:tcW w:w="1596" w:type="dxa"/>
          </w:tcPr>
          <w:p w14:paraId="44179900"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85560C1"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5E6DAF18"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30E30389"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100B741E"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2272521B"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4B84EC53" w14:textId="77777777" w:rsidTr="00D07A24">
        <w:tc>
          <w:tcPr>
            <w:tcW w:w="1596" w:type="dxa"/>
          </w:tcPr>
          <w:p w14:paraId="0F51AA7C"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4B060FEB"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429D7F0A"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2F1F8637"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676CAED0"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4F7B62AA"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r w:rsidR="00D07A24" w:rsidRPr="00E52CE8" w14:paraId="3F2C3A32" w14:textId="77777777" w:rsidTr="00D07A24">
        <w:tc>
          <w:tcPr>
            <w:tcW w:w="1596" w:type="dxa"/>
          </w:tcPr>
          <w:p w14:paraId="456AFA74"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341706DD"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726F1423"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2A648A56"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6E1BD663"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c>
          <w:tcPr>
            <w:tcW w:w="1596" w:type="dxa"/>
          </w:tcPr>
          <w:p w14:paraId="3CFC894E" w14:textId="77777777" w:rsidR="00D07A24" w:rsidRPr="00E52CE8" w:rsidRDefault="00D07A24" w:rsidP="009A204A">
            <w:pPr>
              <w:pStyle w:val="ListParagraph"/>
              <w:spacing w:line="360" w:lineRule="auto"/>
              <w:ind w:left="0"/>
              <w:jc w:val="both"/>
              <w:rPr>
                <w:rFonts w:ascii="Times New Roman" w:hAnsi="Times New Roman" w:cs="Times New Roman"/>
                <w:sz w:val="24"/>
                <w:szCs w:val="24"/>
              </w:rPr>
            </w:pPr>
          </w:p>
        </w:tc>
      </w:tr>
    </w:tbl>
    <w:p w14:paraId="147F06D7" w14:textId="352DD1ED" w:rsidR="00D07A24" w:rsidRPr="00E52CE8" w:rsidRDefault="00D07A24" w:rsidP="009A204A">
      <w:pPr>
        <w:pStyle w:val="ListParagraph"/>
        <w:spacing w:line="360" w:lineRule="auto"/>
        <w:ind w:left="360"/>
        <w:jc w:val="both"/>
        <w:rPr>
          <w:rFonts w:ascii="Times New Roman" w:hAnsi="Times New Roman" w:cs="Times New Roman"/>
          <w:sz w:val="24"/>
          <w:szCs w:val="24"/>
        </w:rPr>
      </w:pPr>
    </w:p>
    <w:p w14:paraId="19E6309C" w14:textId="05B0ADBE" w:rsidR="00D07A24" w:rsidRPr="00E52CE8" w:rsidRDefault="00D07A24" w:rsidP="009A204A">
      <w:pPr>
        <w:pStyle w:val="ListParagraph"/>
        <w:numPr>
          <w:ilvl w:val="0"/>
          <w:numId w:val="2"/>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 xml:space="preserve"> </w:t>
      </w:r>
      <w:r w:rsidR="005F4B4C" w:rsidRPr="00E52CE8">
        <w:rPr>
          <w:rFonts w:ascii="Times New Roman" w:hAnsi="Times New Roman" w:cs="Times New Roman"/>
          <w:color w:val="000000"/>
          <w:sz w:val="24"/>
          <w:szCs w:val="24"/>
        </w:rPr>
        <w:t>Explain the relationship between the intermolecular forces (attractive forces) and the rate of</w:t>
      </w:r>
      <w:r w:rsidR="005F4B4C" w:rsidRPr="00E52CE8">
        <w:rPr>
          <w:rFonts w:ascii="Times New Roman" w:hAnsi="Times New Roman" w:cs="Times New Roman"/>
          <w:color w:val="000000"/>
          <w:sz w:val="24"/>
          <w:szCs w:val="24"/>
        </w:rPr>
        <w:br/>
        <w:t>evaporation.</w:t>
      </w:r>
    </w:p>
    <w:p w14:paraId="6606184E" w14:textId="77777777" w:rsidR="005F4B4C" w:rsidRPr="00E52CE8" w:rsidRDefault="005F4B4C" w:rsidP="009A204A">
      <w:pPr>
        <w:spacing w:line="360" w:lineRule="auto"/>
        <w:jc w:val="both"/>
        <w:rPr>
          <w:rFonts w:ascii="Times New Roman" w:hAnsi="Times New Roman" w:cs="Times New Roman"/>
          <w:sz w:val="24"/>
          <w:szCs w:val="24"/>
        </w:rPr>
      </w:pPr>
    </w:p>
    <w:p w14:paraId="0FE68AC7" w14:textId="77777777" w:rsidR="005F4B4C" w:rsidRPr="00E52CE8" w:rsidRDefault="005F4B4C" w:rsidP="009A204A">
      <w:pPr>
        <w:pStyle w:val="ListParagraph"/>
        <w:numPr>
          <w:ilvl w:val="0"/>
          <w:numId w:val="2"/>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lastRenderedPageBreak/>
        <w:t>Predict the order of the rate of evaporation for the following molecules. #1 will have the fastest</w:t>
      </w:r>
      <w:r w:rsidRPr="00E52CE8">
        <w:rPr>
          <w:rFonts w:ascii="Times New Roman" w:hAnsi="Times New Roman" w:cs="Times New Roman"/>
          <w:color w:val="000000"/>
          <w:sz w:val="24"/>
          <w:szCs w:val="24"/>
        </w:rPr>
        <w:br/>
        <w:t>rate of evaporation and #4 will have the slowest rate of evaporation. Explain your reasoning in 2-</w:t>
      </w:r>
      <w:r w:rsidRPr="00E52CE8">
        <w:rPr>
          <w:rFonts w:ascii="Times New Roman" w:hAnsi="Times New Roman" w:cs="Times New Roman"/>
          <w:color w:val="000000"/>
          <w:sz w:val="24"/>
          <w:szCs w:val="24"/>
        </w:rPr>
        <w:br/>
        <w:t>4 sentences.</w:t>
      </w:r>
    </w:p>
    <w:p w14:paraId="1A66ABE4" w14:textId="77777777" w:rsidR="005F4B4C" w:rsidRPr="00E52CE8" w:rsidRDefault="005F4B4C" w:rsidP="009A204A">
      <w:pPr>
        <w:pStyle w:val="ListParagraph"/>
        <w:spacing w:line="360" w:lineRule="auto"/>
        <w:rPr>
          <w:rFonts w:ascii="Times New Roman" w:hAnsi="Times New Roman" w:cs="Times New Roman"/>
          <w:color w:val="000000"/>
          <w:sz w:val="24"/>
          <w:szCs w:val="24"/>
        </w:rPr>
      </w:pPr>
    </w:p>
    <w:p w14:paraId="2080AB7C" w14:textId="480200D3" w:rsidR="00D07A24" w:rsidRPr="00E52CE8" w:rsidRDefault="00D07A24" w:rsidP="009A204A">
      <w:pPr>
        <w:pStyle w:val="ListParagraph"/>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 xml:space="preserve"> </w:t>
      </w:r>
    </w:p>
    <w:p w14:paraId="03BB05F6" w14:textId="38E063F1" w:rsidR="005B407F" w:rsidRPr="00E52CE8" w:rsidRDefault="005B407F" w:rsidP="009A204A">
      <w:pPr>
        <w:spacing w:line="360" w:lineRule="auto"/>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Station 3: Testing Polarity</w:t>
      </w:r>
    </w:p>
    <w:p w14:paraId="6B9BEC36" w14:textId="1366E986" w:rsidR="005B407F" w:rsidRPr="00E52CE8" w:rsidRDefault="005B407F" w:rsidP="009A204A">
      <w:pPr>
        <w:spacing w:line="360" w:lineRule="auto"/>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At this station you will predict and test your hypothesis about the polarity of molecules. To test the</w:t>
      </w:r>
      <w:r w:rsidRPr="00E52CE8">
        <w:rPr>
          <w:rFonts w:ascii="Times New Roman" w:hAnsi="Times New Roman" w:cs="Times New Roman"/>
          <w:color w:val="000000"/>
          <w:sz w:val="24"/>
          <w:szCs w:val="24"/>
        </w:rPr>
        <w:br/>
        <w:t>polarity you will statically charge saran wrap with a towel. Then measure the amount of deflection that</w:t>
      </w:r>
      <w:r w:rsidRPr="00E52CE8">
        <w:rPr>
          <w:rFonts w:ascii="Times New Roman" w:hAnsi="Times New Roman" w:cs="Times New Roman"/>
          <w:color w:val="000000"/>
          <w:sz w:val="24"/>
          <w:szCs w:val="24"/>
        </w:rPr>
        <w:br/>
        <w:t>the static charge causes to a stream of the liquid dispensed from a burette.</w:t>
      </w:r>
    </w:p>
    <w:p w14:paraId="6E196C67" w14:textId="6F191F61" w:rsidR="005B407F" w:rsidRPr="00E52CE8" w:rsidRDefault="005B407F" w:rsidP="009A204A">
      <w:pPr>
        <w:pStyle w:val="ListParagraph"/>
        <w:numPr>
          <w:ilvl w:val="0"/>
          <w:numId w:val="3"/>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Complete the following table to predict the polarity of the given molecules.</w:t>
      </w:r>
    </w:p>
    <w:tbl>
      <w:tblPr>
        <w:tblStyle w:val="TableGrid"/>
        <w:tblW w:w="0" w:type="auto"/>
        <w:tblInd w:w="360" w:type="dxa"/>
        <w:tblLook w:val="04A0" w:firstRow="1" w:lastRow="0" w:firstColumn="1" w:lastColumn="0" w:noHBand="0" w:noVBand="1"/>
      </w:tblPr>
      <w:tblGrid>
        <w:gridCol w:w="2243"/>
        <w:gridCol w:w="2249"/>
        <w:gridCol w:w="2249"/>
        <w:gridCol w:w="2249"/>
      </w:tblGrid>
      <w:tr w:rsidR="005B407F" w:rsidRPr="00E52CE8" w14:paraId="085248D1" w14:textId="77777777" w:rsidTr="005B407F">
        <w:tc>
          <w:tcPr>
            <w:tcW w:w="2304" w:type="dxa"/>
          </w:tcPr>
          <w:p w14:paraId="47834BDE" w14:textId="6CA66403" w:rsidR="005B407F" w:rsidRPr="00E52CE8" w:rsidRDefault="005B407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Molecule </w:t>
            </w:r>
          </w:p>
        </w:tc>
        <w:tc>
          <w:tcPr>
            <w:tcW w:w="2304" w:type="dxa"/>
          </w:tcPr>
          <w:p w14:paraId="13024C68" w14:textId="617435CA" w:rsidR="005B407F" w:rsidRPr="00E52CE8" w:rsidRDefault="005B407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Electron geometry </w:t>
            </w:r>
          </w:p>
        </w:tc>
        <w:tc>
          <w:tcPr>
            <w:tcW w:w="2304" w:type="dxa"/>
          </w:tcPr>
          <w:p w14:paraId="5A39F391" w14:textId="1ABE424A" w:rsidR="005B407F" w:rsidRPr="00E52CE8" w:rsidRDefault="005B407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Molecular geometry </w:t>
            </w:r>
          </w:p>
        </w:tc>
        <w:tc>
          <w:tcPr>
            <w:tcW w:w="2304" w:type="dxa"/>
          </w:tcPr>
          <w:p w14:paraId="7C41EDF2" w14:textId="1493B6E1" w:rsidR="005B407F" w:rsidRPr="00E52CE8" w:rsidRDefault="005B407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polarity</w:t>
            </w:r>
          </w:p>
        </w:tc>
      </w:tr>
      <w:tr w:rsidR="007052AE" w:rsidRPr="00E52CE8" w14:paraId="4A0C4FC9" w14:textId="77777777" w:rsidTr="005B407F">
        <w:tc>
          <w:tcPr>
            <w:tcW w:w="2304" w:type="dxa"/>
          </w:tcPr>
          <w:p w14:paraId="05CA10AD" w14:textId="3B49BA84"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O</w:t>
            </w:r>
          </w:p>
        </w:tc>
        <w:tc>
          <w:tcPr>
            <w:tcW w:w="2304" w:type="dxa"/>
          </w:tcPr>
          <w:p w14:paraId="33EE7A24" w14:textId="30DEBE19" w:rsidR="007052AE" w:rsidRPr="00E52CE8" w:rsidRDefault="00B922B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Trigonal planar</w:t>
            </w:r>
          </w:p>
        </w:tc>
        <w:tc>
          <w:tcPr>
            <w:tcW w:w="2304" w:type="dxa"/>
          </w:tcPr>
          <w:p w14:paraId="5ED080E2" w14:textId="792A533E"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Bent </w:t>
            </w:r>
          </w:p>
        </w:tc>
        <w:tc>
          <w:tcPr>
            <w:tcW w:w="2304" w:type="dxa"/>
          </w:tcPr>
          <w:p w14:paraId="7FED34B7" w14:textId="36E942FF"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w:t>
            </w:r>
          </w:p>
        </w:tc>
      </w:tr>
      <w:tr w:rsidR="007052AE" w:rsidRPr="00E52CE8" w14:paraId="5DCADF82" w14:textId="77777777" w:rsidTr="005B407F">
        <w:tc>
          <w:tcPr>
            <w:tcW w:w="2304" w:type="dxa"/>
          </w:tcPr>
          <w:p w14:paraId="555D9CDF" w14:textId="16853BD0"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OH</w:t>
            </w:r>
          </w:p>
        </w:tc>
        <w:tc>
          <w:tcPr>
            <w:tcW w:w="2304" w:type="dxa"/>
          </w:tcPr>
          <w:p w14:paraId="03580277" w14:textId="242F0AD4" w:rsidR="007052AE" w:rsidRPr="00E52CE8" w:rsidRDefault="00B0437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Tetrahedral </w:t>
            </w:r>
          </w:p>
        </w:tc>
        <w:tc>
          <w:tcPr>
            <w:tcW w:w="2304" w:type="dxa"/>
          </w:tcPr>
          <w:p w14:paraId="62632E79" w14:textId="032A0660" w:rsidR="007052AE" w:rsidRPr="00E52CE8" w:rsidRDefault="00B0437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Bent </w:t>
            </w:r>
          </w:p>
        </w:tc>
        <w:tc>
          <w:tcPr>
            <w:tcW w:w="2304" w:type="dxa"/>
          </w:tcPr>
          <w:p w14:paraId="11FACE59" w14:textId="40BFBF75"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w:t>
            </w:r>
          </w:p>
        </w:tc>
      </w:tr>
      <w:tr w:rsidR="007052AE" w:rsidRPr="00E52CE8" w14:paraId="3AA22004" w14:textId="77777777" w:rsidTr="005B407F">
        <w:tc>
          <w:tcPr>
            <w:tcW w:w="2304" w:type="dxa"/>
          </w:tcPr>
          <w:p w14:paraId="4AED5A63" w14:textId="10545695"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3</w:t>
            </w:r>
            <w:r w:rsidRPr="00E52CE8">
              <w:rPr>
                <w:rFonts w:ascii="Times New Roman" w:hAnsi="Times New Roman" w:cs="Times New Roman"/>
                <w:color w:val="000000"/>
                <w:sz w:val="24"/>
                <w:szCs w:val="24"/>
              </w:rPr>
              <w:t>)</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CO</w:t>
            </w:r>
          </w:p>
        </w:tc>
        <w:tc>
          <w:tcPr>
            <w:tcW w:w="2304" w:type="dxa"/>
          </w:tcPr>
          <w:p w14:paraId="0EB171D8" w14:textId="67F2239E" w:rsidR="007052AE" w:rsidRPr="00E52CE8" w:rsidRDefault="00B922B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Dihe</w:t>
            </w:r>
            <w:r w:rsidR="005A6FE7" w:rsidRPr="00E52CE8">
              <w:rPr>
                <w:rFonts w:ascii="Times New Roman" w:hAnsi="Times New Roman" w:cs="Times New Roman"/>
                <w:color w:val="000000"/>
                <w:sz w:val="24"/>
                <w:szCs w:val="24"/>
              </w:rPr>
              <w:t>dral</w:t>
            </w:r>
          </w:p>
        </w:tc>
        <w:tc>
          <w:tcPr>
            <w:tcW w:w="2304" w:type="dxa"/>
          </w:tcPr>
          <w:p w14:paraId="486911D5" w14:textId="3D170106" w:rsidR="007052AE" w:rsidRPr="00E52CE8" w:rsidRDefault="00B922B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Trigonal planar</w:t>
            </w:r>
          </w:p>
        </w:tc>
        <w:tc>
          <w:tcPr>
            <w:tcW w:w="2304" w:type="dxa"/>
          </w:tcPr>
          <w:p w14:paraId="01DDF239" w14:textId="632EC87A"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w:t>
            </w:r>
          </w:p>
        </w:tc>
      </w:tr>
      <w:tr w:rsidR="007052AE" w:rsidRPr="00E52CE8" w14:paraId="092FC7DC" w14:textId="77777777" w:rsidTr="005B407F">
        <w:tc>
          <w:tcPr>
            <w:tcW w:w="2304" w:type="dxa"/>
          </w:tcPr>
          <w:p w14:paraId="78B312D7" w14:textId="0E8A5891"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C</w:t>
            </w:r>
            <w:r w:rsidRPr="00E52CE8">
              <w:rPr>
                <w:rFonts w:ascii="Times New Roman" w:hAnsi="Times New Roman" w:cs="Times New Roman"/>
                <w:color w:val="000000"/>
                <w:sz w:val="24"/>
                <w:szCs w:val="24"/>
                <w:vertAlign w:val="subscript"/>
              </w:rPr>
              <w:t>6</w:t>
            </w:r>
            <w:r w:rsidRPr="00E52CE8">
              <w:rPr>
                <w:rFonts w:ascii="Times New Roman" w:hAnsi="Times New Roman" w:cs="Times New Roman"/>
                <w:color w:val="000000"/>
                <w:sz w:val="24"/>
                <w:szCs w:val="24"/>
              </w:rPr>
              <w:t>H</w:t>
            </w:r>
            <w:r w:rsidRPr="00E52CE8">
              <w:rPr>
                <w:rFonts w:ascii="Times New Roman" w:hAnsi="Times New Roman" w:cs="Times New Roman"/>
                <w:color w:val="000000"/>
                <w:sz w:val="24"/>
                <w:szCs w:val="24"/>
                <w:vertAlign w:val="subscript"/>
              </w:rPr>
              <w:t>14</w:t>
            </w:r>
          </w:p>
        </w:tc>
        <w:tc>
          <w:tcPr>
            <w:tcW w:w="2304" w:type="dxa"/>
          </w:tcPr>
          <w:p w14:paraId="08E6CDB3" w14:textId="0BAA9D6A" w:rsidR="007052AE" w:rsidRPr="00E52CE8" w:rsidRDefault="00CD3F3A"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Tetrahedral </w:t>
            </w:r>
          </w:p>
        </w:tc>
        <w:tc>
          <w:tcPr>
            <w:tcW w:w="2304" w:type="dxa"/>
          </w:tcPr>
          <w:p w14:paraId="196E0ECB" w14:textId="1639F354" w:rsidR="007052AE" w:rsidRPr="00E52CE8" w:rsidRDefault="00CD3F3A"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Tetrahedral </w:t>
            </w:r>
          </w:p>
        </w:tc>
        <w:tc>
          <w:tcPr>
            <w:tcW w:w="2304" w:type="dxa"/>
          </w:tcPr>
          <w:p w14:paraId="2E3A2F27" w14:textId="0C276EA5"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r>
      <w:tr w:rsidR="007052AE" w:rsidRPr="00E52CE8" w14:paraId="04A110B9" w14:textId="77777777" w:rsidTr="005B407F">
        <w:tc>
          <w:tcPr>
            <w:tcW w:w="2304" w:type="dxa"/>
          </w:tcPr>
          <w:p w14:paraId="1BCCBE4E" w14:textId="6C745C42"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CH</w:t>
            </w:r>
            <w:r w:rsidRPr="00E52CE8">
              <w:rPr>
                <w:rFonts w:ascii="Times New Roman" w:hAnsi="Times New Roman" w:cs="Times New Roman"/>
                <w:color w:val="000000"/>
                <w:sz w:val="24"/>
                <w:szCs w:val="24"/>
                <w:vertAlign w:val="subscript"/>
              </w:rPr>
              <w:t>2</w:t>
            </w:r>
            <w:r w:rsidRPr="00E52CE8">
              <w:rPr>
                <w:rFonts w:ascii="Times New Roman" w:hAnsi="Times New Roman" w:cs="Times New Roman"/>
                <w:color w:val="000000"/>
                <w:sz w:val="24"/>
                <w:szCs w:val="24"/>
              </w:rPr>
              <w:t>Cl</w:t>
            </w:r>
            <w:r w:rsidRPr="00E52CE8">
              <w:rPr>
                <w:rFonts w:ascii="Times New Roman" w:hAnsi="Times New Roman" w:cs="Times New Roman"/>
                <w:color w:val="000000"/>
                <w:sz w:val="24"/>
                <w:szCs w:val="24"/>
                <w:vertAlign w:val="subscript"/>
              </w:rPr>
              <w:t>2</w:t>
            </w:r>
          </w:p>
        </w:tc>
        <w:tc>
          <w:tcPr>
            <w:tcW w:w="2304" w:type="dxa"/>
          </w:tcPr>
          <w:p w14:paraId="18AD6B50" w14:textId="0D589988" w:rsidR="007052AE" w:rsidRPr="00E52CE8" w:rsidRDefault="00CD3F3A"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Tetrahedral </w:t>
            </w:r>
          </w:p>
        </w:tc>
        <w:tc>
          <w:tcPr>
            <w:tcW w:w="2304" w:type="dxa"/>
          </w:tcPr>
          <w:p w14:paraId="4FFA9FA6" w14:textId="521D4A26" w:rsidR="007052AE" w:rsidRPr="00E52CE8" w:rsidRDefault="00CD3F3A"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Trigonal pyramidal</w:t>
            </w:r>
          </w:p>
        </w:tc>
        <w:tc>
          <w:tcPr>
            <w:tcW w:w="2304" w:type="dxa"/>
          </w:tcPr>
          <w:p w14:paraId="5CCB7700" w14:textId="6395DDFA" w:rsidR="007052AE" w:rsidRPr="00E52CE8" w:rsidRDefault="007052AE"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Moderately polar</w:t>
            </w:r>
          </w:p>
        </w:tc>
      </w:tr>
    </w:tbl>
    <w:p w14:paraId="31D5AE2C" w14:textId="04D442A5" w:rsidR="005B407F" w:rsidRPr="00E52CE8" w:rsidRDefault="005B407F" w:rsidP="009A204A">
      <w:pPr>
        <w:pStyle w:val="ListParagraph"/>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 xml:space="preserve"> </w:t>
      </w:r>
    </w:p>
    <w:p w14:paraId="5E0D59EE" w14:textId="1F4C900B" w:rsidR="005B407F" w:rsidRPr="00E52CE8" w:rsidRDefault="005B407F" w:rsidP="009A204A">
      <w:pPr>
        <w:pStyle w:val="ListParagraph"/>
        <w:numPr>
          <w:ilvl w:val="0"/>
          <w:numId w:val="3"/>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 xml:space="preserve"> </w:t>
      </w:r>
      <w:r w:rsidR="005A6FE7" w:rsidRPr="00E52CE8">
        <w:rPr>
          <w:rFonts w:ascii="Times New Roman" w:hAnsi="Times New Roman" w:cs="Times New Roman"/>
          <w:color w:val="000000"/>
          <w:sz w:val="24"/>
          <w:szCs w:val="24"/>
        </w:rPr>
        <w:t>Rank the molecules in order of increasing deflection caused by the statically charged rod.</w:t>
      </w:r>
    </w:p>
    <w:p w14:paraId="573ECABD" w14:textId="5EA2E7C6" w:rsidR="005A6FE7" w:rsidRPr="00E52CE8" w:rsidRDefault="00826081" w:rsidP="009A204A">
      <w:pPr>
        <w:pStyle w:val="ListParagraph"/>
        <w:numPr>
          <w:ilvl w:val="0"/>
          <w:numId w:val="5"/>
        </w:numPr>
        <w:spacing w:line="360" w:lineRule="auto"/>
        <w:jc w:val="both"/>
        <w:rPr>
          <w:rFonts w:ascii="Times New Roman" w:hAnsi="Times New Roman" w:cs="Times New Roman"/>
          <w:b/>
          <w:bCs/>
          <w:sz w:val="24"/>
          <w:szCs w:val="24"/>
        </w:rPr>
      </w:pPr>
      <w:r w:rsidRPr="00E52CE8">
        <w:rPr>
          <w:rFonts w:ascii="Times New Roman" w:hAnsi="Times New Roman" w:cs="Times New Roman"/>
          <w:b/>
          <w:bCs/>
          <w:sz w:val="24"/>
          <w:szCs w:val="24"/>
        </w:rPr>
        <w:t xml:space="preserve">Water </w:t>
      </w:r>
    </w:p>
    <w:p w14:paraId="2AA27F62" w14:textId="7E9E05C2" w:rsidR="00826081" w:rsidRPr="00E52CE8" w:rsidRDefault="00826081" w:rsidP="009A204A">
      <w:pPr>
        <w:pStyle w:val="ListParagraph"/>
        <w:numPr>
          <w:ilvl w:val="0"/>
          <w:numId w:val="5"/>
        </w:numPr>
        <w:spacing w:line="360" w:lineRule="auto"/>
        <w:jc w:val="both"/>
        <w:rPr>
          <w:rFonts w:ascii="Times New Roman" w:hAnsi="Times New Roman" w:cs="Times New Roman"/>
          <w:b/>
          <w:bCs/>
          <w:sz w:val="24"/>
          <w:szCs w:val="24"/>
        </w:rPr>
      </w:pPr>
      <w:r w:rsidRPr="00E52CE8">
        <w:rPr>
          <w:rFonts w:ascii="Times New Roman" w:hAnsi="Times New Roman" w:cs="Times New Roman"/>
          <w:b/>
          <w:bCs/>
          <w:sz w:val="24"/>
          <w:szCs w:val="24"/>
        </w:rPr>
        <w:t>Methanol</w:t>
      </w:r>
    </w:p>
    <w:p w14:paraId="2E6356E9" w14:textId="4866B432" w:rsidR="00826081" w:rsidRPr="00E52CE8" w:rsidRDefault="00826081" w:rsidP="009A204A">
      <w:pPr>
        <w:pStyle w:val="ListParagraph"/>
        <w:numPr>
          <w:ilvl w:val="0"/>
          <w:numId w:val="5"/>
        </w:numPr>
        <w:spacing w:line="360" w:lineRule="auto"/>
        <w:jc w:val="both"/>
        <w:rPr>
          <w:rFonts w:ascii="Times New Roman" w:hAnsi="Times New Roman" w:cs="Times New Roman"/>
          <w:b/>
          <w:bCs/>
          <w:sz w:val="24"/>
          <w:szCs w:val="24"/>
        </w:rPr>
      </w:pPr>
      <w:r w:rsidRPr="00E52CE8">
        <w:rPr>
          <w:rFonts w:ascii="Times New Roman" w:hAnsi="Times New Roman" w:cs="Times New Roman"/>
          <w:b/>
          <w:bCs/>
          <w:sz w:val="24"/>
          <w:szCs w:val="24"/>
        </w:rPr>
        <w:t>Acetone</w:t>
      </w:r>
    </w:p>
    <w:p w14:paraId="700C8E0B" w14:textId="008C268E" w:rsidR="00826081" w:rsidRPr="00E52CE8" w:rsidRDefault="00826081" w:rsidP="009A204A">
      <w:pPr>
        <w:pStyle w:val="ListParagraph"/>
        <w:numPr>
          <w:ilvl w:val="0"/>
          <w:numId w:val="5"/>
        </w:numPr>
        <w:spacing w:line="360" w:lineRule="auto"/>
        <w:jc w:val="both"/>
        <w:rPr>
          <w:rFonts w:ascii="Times New Roman" w:hAnsi="Times New Roman" w:cs="Times New Roman"/>
          <w:b/>
          <w:bCs/>
          <w:sz w:val="24"/>
          <w:szCs w:val="24"/>
        </w:rPr>
      </w:pPr>
      <w:r w:rsidRPr="00E52CE8">
        <w:rPr>
          <w:rFonts w:ascii="Times New Roman" w:hAnsi="Times New Roman" w:cs="Times New Roman"/>
          <w:b/>
          <w:bCs/>
          <w:color w:val="000000"/>
          <w:sz w:val="24"/>
          <w:szCs w:val="24"/>
        </w:rPr>
        <w:t>Dichloromethane</w:t>
      </w:r>
    </w:p>
    <w:p w14:paraId="435E38D0" w14:textId="13FC93DA" w:rsidR="005A6FE7" w:rsidRPr="00E52CE8" w:rsidRDefault="00826081" w:rsidP="009A204A">
      <w:pPr>
        <w:pStyle w:val="ListParagraph"/>
        <w:numPr>
          <w:ilvl w:val="0"/>
          <w:numId w:val="5"/>
        </w:numPr>
        <w:spacing w:line="360" w:lineRule="auto"/>
        <w:jc w:val="both"/>
        <w:rPr>
          <w:rFonts w:ascii="Times New Roman" w:hAnsi="Times New Roman" w:cs="Times New Roman"/>
          <w:b/>
          <w:bCs/>
          <w:sz w:val="24"/>
          <w:szCs w:val="24"/>
        </w:rPr>
      </w:pPr>
      <w:r w:rsidRPr="00E52CE8">
        <w:rPr>
          <w:rFonts w:ascii="Times New Roman" w:hAnsi="Times New Roman" w:cs="Times New Roman"/>
          <w:b/>
          <w:bCs/>
          <w:color w:val="000000"/>
          <w:sz w:val="24"/>
          <w:szCs w:val="24"/>
        </w:rPr>
        <w:t>Hexanes</w:t>
      </w:r>
    </w:p>
    <w:p w14:paraId="14C47432" w14:textId="7EA0FFC1" w:rsidR="005B407F" w:rsidRPr="00E52CE8" w:rsidRDefault="005A6FE7" w:rsidP="009A204A">
      <w:pPr>
        <w:pStyle w:val="ListParagraph"/>
        <w:numPr>
          <w:ilvl w:val="0"/>
          <w:numId w:val="3"/>
        </w:numPr>
        <w:spacing w:line="360" w:lineRule="auto"/>
        <w:ind w:left="360"/>
        <w:jc w:val="both"/>
        <w:rPr>
          <w:rFonts w:ascii="Times New Roman" w:hAnsi="Times New Roman" w:cs="Times New Roman"/>
          <w:sz w:val="24"/>
          <w:szCs w:val="24"/>
        </w:rPr>
      </w:pPr>
      <w:r w:rsidRPr="00E52CE8">
        <w:rPr>
          <w:rFonts w:ascii="Times New Roman" w:hAnsi="Times New Roman" w:cs="Times New Roman"/>
          <w:color w:val="000000"/>
          <w:sz w:val="24"/>
          <w:szCs w:val="24"/>
        </w:rPr>
        <w:t>In 2-3 sentences explain how to the shape of the molecule is related to the amount of deflection</w:t>
      </w:r>
      <w:r w:rsidRPr="00E52CE8">
        <w:rPr>
          <w:rFonts w:ascii="Times New Roman" w:hAnsi="Times New Roman" w:cs="Times New Roman"/>
          <w:color w:val="000000"/>
          <w:sz w:val="24"/>
          <w:szCs w:val="24"/>
        </w:rPr>
        <w:br/>
        <w:t>caused by the statically charged rod.</w:t>
      </w:r>
    </w:p>
    <w:p w14:paraId="3C1B0758" w14:textId="77777777" w:rsidR="005A6FE7" w:rsidRPr="00E52CE8" w:rsidRDefault="005A6FE7" w:rsidP="009A204A">
      <w:pPr>
        <w:pStyle w:val="ListParagraph"/>
        <w:spacing w:line="360" w:lineRule="auto"/>
        <w:rPr>
          <w:rFonts w:ascii="Times New Roman" w:hAnsi="Times New Roman" w:cs="Times New Roman"/>
          <w:sz w:val="24"/>
          <w:szCs w:val="24"/>
        </w:rPr>
      </w:pPr>
    </w:p>
    <w:p w14:paraId="01808FD8" w14:textId="413A8445" w:rsidR="005A6FE7" w:rsidRPr="00E52CE8" w:rsidRDefault="005A6FE7"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sz w:val="24"/>
          <w:szCs w:val="24"/>
        </w:rPr>
        <w:lastRenderedPageBreak/>
        <w:t>Static charges are charges at rest. When a rod is charged by static charges, it possesses charges at rest. Since polar solvents half partial charges and from the low of electrostatics which states that like charges repel and unlike charges attract. The negative charges in the molecular structure of the polar solvent and the negative charges in the charged rod will repel causing the shape of the molecule.</w:t>
      </w:r>
    </w:p>
    <w:p w14:paraId="3ADDEE0E" w14:textId="77777777" w:rsidR="008A0F1B" w:rsidRPr="00E52CE8" w:rsidRDefault="008A0F1B" w:rsidP="009A204A">
      <w:pPr>
        <w:spacing w:line="360" w:lineRule="auto"/>
        <w:rPr>
          <w:rFonts w:ascii="Times New Roman" w:hAnsi="Times New Roman" w:cs="Times New Roman"/>
          <w:color w:val="000000"/>
          <w:sz w:val="24"/>
          <w:szCs w:val="24"/>
        </w:rPr>
      </w:pPr>
    </w:p>
    <w:p w14:paraId="3AFDFF40" w14:textId="3C26E2F7" w:rsidR="008A0F1B" w:rsidRPr="00E52CE8" w:rsidRDefault="00330EDD" w:rsidP="009A204A">
      <w:pPr>
        <w:spacing w:line="360" w:lineRule="auto"/>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Station 4: Shapes and Physical Properties</w:t>
      </w:r>
    </w:p>
    <w:p w14:paraId="7CF1177D" w14:textId="6F025E22" w:rsidR="00330EDD" w:rsidRPr="00E52CE8" w:rsidRDefault="00330EDD" w:rsidP="009A204A">
      <w:pPr>
        <w:spacing w:line="360" w:lineRule="auto"/>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Below is a series of molecules with data about their physical properties (boiling point, viscosity, vapor</w:t>
      </w:r>
      <w:r w:rsidRPr="00E52CE8">
        <w:rPr>
          <w:rFonts w:ascii="Times New Roman" w:hAnsi="Times New Roman" w:cs="Times New Roman"/>
          <w:color w:val="000000"/>
          <w:sz w:val="24"/>
          <w:szCs w:val="24"/>
        </w:rPr>
        <w:br/>
        <w:t>pressure, molecular weight, etc.). Use this data to answer questions about the molecules.</w:t>
      </w:r>
    </w:p>
    <w:p w14:paraId="48E23064" w14:textId="35BF68C0" w:rsidR="008A0F1B" w:rsidRPr="00E52CE8" w:rsidRDefault="008A0F1B" w:rsidP="009A204A">
      <w:pPr>
        <w:spacing w:line="360" w:lineRule="auto"/>
        <w:jc w:val="both"/>
        <w:rPr>
          <w:rFonts w:ascii="Times New Roman" w:hAnsi="Times New Roman" w:cs="Times New Roman"/>
          <w:b/>
          <w:bCs/>
          <w:sz w:val="24"/>
          <w:szCs w:val="24"/>
        </w:rPr>
      </w:pPr>
      <w:r w:rsidRPr="00E52CE8">
        <w:rPr>
          <w:rFonts w:ascii="Times New Roman" w:hAnsi="Times New Roman" w:cs="Times New Roman"/>
          <w:noProof/>
          <w:sz w:val="24"/>
          <w:szCs w:val="24"/>
        </w:rPr>
        <w:drawing>
          <wp:inline distT="0" distB="0" distL="0" distR="0" wp14:anchorId="09CBE5A1" wp14:editId="67C61924">
            <wp:extent cx="5943600" cy="3775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775710"/>
                    </a:xfrm>
                    <a:prstGeom prst="rect">
                      <a:avLst/>
                    </a:prstGeom>
                  </pic:spPr>
                </pic:pic>
              </a:graphicData>
            </a:graphic>
          </wp:inline>
        </w:drawing>
      </w:r>
    </w:p>
    <w:p w14:paraId="0B224C18" w14:textId="23EDFF60"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Complete the following table for each of the molecules. NOTE: These are organic molecules so</w:t>
      </w:r>
      <w:r w:rsidRPr="00E52CE8">
        <w:rPr>
          <w:rFonts w:ascii="Times New Roman" w:hAnsi="Times New Roman" w:cs="Times New Roman"/>
          <w:color w:val="000000"/>
          <w:sz w:val="24"/>
          <w:szCs w:val="24"/>
        </w:rPr>
        <w:br/>
        <w:t xml:space="preserve">the naming and the Lewis structure are a bit more complicated than you’ve seen before. Use </w:t>
      </w:r>
      <w:r w:rsidRPr="00E52CE8">
        <w:rPr>
          <w:rFonts w:ascii="Times New Roman" w:hAnsi="Times New Roman" w:cs="Times New Roman"/>
          <w:color w:val="000000"/>
          <w:sz w:val="24"/>
          <w:szCs w:val="24"/>
        </w:rPr>
        <w:lastRenderedPageBreak/>
        <w:t>the</w:t>
      </w:r>
      <w:r w:rsidRPr="00E52CE8">
        <w:rPr>
          <w:rFonts w:ascii="Times New Roman" w:hAnsi="Times New Roman" w:cs="Times New Roman"/>
          <w:color w:val="000000"/>
          <w:sz w:val="24"/>
          <w:szCs w:val="24"/>
        </w:rPr>
        <w:br/>
        <w:t>internet to help you determine and check the Lewis structure.</w:t>
      </w:r>
    </w:p>
    <w:tbl>
      <w:tblPr>
        <w:tblStyle w:val="TableGrid"/>
        <w:tblW w:w="0" w:type="auto"/>
        <w:tblInd w:w="360" w:type="dxa"/>
        <w:tblLook w:val="04A0" w:firstRow="1" w:lastRow="0" w:firstColumn="1" w:lastColumn="0" w:noHBand="0" w:noVBand="1"/>
      </w:tblPr>
      <w:tblGrid>
        <w:gridCol w:w="1563"/>
        <w:gridCol w:w="4207"/>
        <w:gridCol w:w="1266"/>
        <w:gridCol w:w="1954"/>
      </w:tblGrid>
      <w:tr w:rsidR="003E7AA0" w:rsidRPr="00E52CE8" w14:paraId="736D33DB" w14:textId="77777777" w:rsidTr="008A0F1B">
        <w:tc>
          <w:tcPr>
            <w:tcW w:w="2394" w:type="dxa"/>
          </w:tcPr>
          <w:p w14:paraId="02BFFBDB"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66498FFA"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6CECAE9D" w14:textId="1A2DB370" w:rsidR="008A0F1B" w:rsidRPr="00E52CE8" w:rsidRDefault="008A0F1B" w:rsidP="009A204A">
            <w:pPr>
              <w:pStyle w:val="ListParagraph"/>
              <w:spacing w:line="360" w:lineRule="auto"/>
              <w:ind w:left="0"/>
              <w:jc w:val="both"/>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 xml:space="preserve">Name </w:t>
            </w:r>
          </w:p>
        </w:tc>
        <w:tc>
          <w:tcPr>
            <w:tcW w:w="2394" w:type="dxa"/>
          </w:tcPr>
          <w:p w14:paraId="4DFB9A80"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18B4A713"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4EF3AABB" w14:textId="4862FDEF" w:rsidR="008A0F1B"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Lewis Structure</w:t>
            </w:r>
          </w:p>
        </w:tc>
        <w:tc>
          <w:tcPr>
            <w:tcW w:w="2394" w:type="dxa"/>
          </w:tcPr>
          <w:p w14:paraId="1BB42109"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6224270E" w14:textId="77777777" w:rsidR="00B15DD3"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p>
          <w:p w14:paraId="74E99EC6" w14:textId="6864126F" w:rsidR="008A0F1B"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Polar or Non-Polar</w:t>
            </w:r>
          </w:p>
        </w:tc>
        <w:tc>
          <w:tcPr>
            <w:tcW w:w="2394" w:type="dxa"/>
          </w:tcPr>
          <w:p w14:paraId="417CFFC6" w14:textId="64361D61" w:rsidR="008A0F1B" w:rsidRPr="00E52CE8" w:rsidRDefault="00B15DD3" w:rsidP="009A204A">
            <w:pPr>
              <w:pStyle w:val="ListParagraph"/>
              <w:spacing w:line="360" w:lineRule="auto"/>
              <w:ind w:left="0"/>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ALL</w:t>
            </w:r>
            <w:r w:rsidRPr="00E52CE8">
              <w:rPr>
                <w:rFonts w:ascii="Times New Roman" w:hAnsi="Times New Roman" w:cs="Times New Roman"/>
                <w:b/>
                <w:bCs/>
                <w:color w:val="000000"/>
                <w:sz w:val="24"/>
                <w:szCs w:val="24"/>
              </w:rPr>
              <w:br/>
              <w:t>Intermolecular</w:t>
            </w:r>
            <w:r w:rsidRPr="00E52CE8">
              <w:rPr>
                <w:rFonts w:ascii="Times New Roman" w:hAnsi="Times New Roman" w:cs="Times New Roman"/>
                <w:b/>
                <w:bCs/>
                <w:color w:val="000000"/>
                <w:sz w:val="24"/>
                <w:szCs w:val="24"/>
              </w:rPr>
              <w:br/>
              <w:t>Forces. Write the</w:t>
            </w:r>
            <w:r w:rsidRPr="00E52CE8">
              <w:rPr>
                <w:rFonts w:ascii="Times New Roman" w:hAnsi="Times New Roman" w:cs="Times New Roman"/>
                <w:b/>
                <w:bCs/>
                <w:color w:val="000000"/>
                <w:sz w:val="24"/>
                <w:szCs w:val="24"/>
              </w:rPr>
              <w:br/>
              <w:t>strongest force</w:t>
            </w:r>
            <w:r w:rsidRPr="00E52CE8">
              <w:rPr>
                <w:rFonts w:ascii="Times New Roman" w:hAnsi="Times New Roman" w:cs="Times New Roman"/>
                <w:b/>
                <w:bCs/>
                <w:color w:val="000000"/>
                <w:sz w:val="24"/>
                <w:szCs w:val="24"/>
              </w:rPr>
              <w:br/>
              <w:t>present.</w:t>
            </w:r>
          </w:p>
        </w:tc>
      </w:tr>
      <w:tr w:rsidR="003E7AA0" w:rsidRPr="00E52CE8" w14:paraId="7FF8ADF0" w14:textId="77777777" w:rsidTr="008A0F1B">
        <w:tc>
          <w:tcPr>
            <w:tcW w:w="2394" w:type="dxa"/>
          </w:tcPr>
          <w:p w14:paraId="3F6B4C19" w14:textId="20EC365C" w:rsidR="008A0F1B" w:rsidRPr="00E52CE8" w:rsidRDefault="00B15DD3" w:rsidP="009A204A">
            <w:pPr>
              <w:pStyle w:val="ListParagraph"/>
              <w:spacing w:line="360" w:lineRule="auto"/>
              <w:ind w:left="0"/>
              <w:jc w:val="both"/>
              <w:rPr>
                <w:rFonts w:ascii="Times New Roman" w:hAnsi="Times New Roman" w:cs="Times New Roman"/>
                <w:b/>
                <w:bCs/>
                <w:color w:val="000000"/>
                <w:sz w:val="24"/>
                <w:szCs w:val="24"/>
              </w:rPr>
            </w:pPr>
            <w:r w:rsidRPr="00E52CE8">
              <w:rPr>
                <w:rFonts w:ascii="Times New Roman" w:hAnsi="Times New Roman" w:cs="Times New Roman"/>
                <w:b/>
                <w:bCs/>
                <w:noProof/>
                <w:color w:val="000000"/>
                <w:sz w:val="24"/>
                <w:szCs w:val="24"/>
              </w:rPr>
              <mc:AlternateContent>
                <mc:Choice Requires="wps">
                  <w:drawing>
                    <wp:anchor distT="0" distB="0" distL="114300" distR="114300" simplePos="0" relativeHeight="251656192" behindDoc="0" locked="0" layoutInCell="1" allowOverlap="1" wp14:anchorId="1B6016AA" wp14:editId="20EE3A4B">
                      <wp:simplePos x="0" y="0"/>
                      <wp:positionH relativeFrom="column">
                        <wp:posOffset>271373</wp:posOffset>
                      </wp:positionH>
                      <wp:positionV relativeFrom="paragraph">
                        <wp:posOffset>151921</wp:posOffset>
                      </wp:positionV>
                      <wp:extent cx="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A217D" id="Straight Connector 3"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1.35pt,11.95pt" to="21.3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" strokecolor="#4579b8 [3044]"/>
                  </w:pict>
                </mc:Fallback>
              </mc:AlternateContent>
            </w:r>
            <w:r w:rsidR="008A0F1B" w:rsidRPr="00E52CE8">
              <w:rPr>
                <w:rFonts w:ascii="Times New Roman" w:hAnsi="Times New Roman" w:cs="Times New Roman"/>
                <w:b/>
                <w:bCs/>
                <w:color w:val="000000"/>
                <w:sz w:val="24"/>
                <w:szCs w:val="24"/>
              </w:rPr>
              <w:t>Propane</w:t>
            </w:r>
            <w:r w:rsidR="008A0F1B" w:rsidRPr="00E52CE8">
              <w:rPr>
                <w:rFonts w:ascii="Times New Roman" w:hAnsi="Times New Roman" w:cs="Times New Roman"/>
                <w:b/>
                <w:bCs/>
                <w:color w:val="000000"/>
                <w:sz w:val="24"/>
                <w:szCs w:val="24"/>
              </w:rPr>
              <w:br/>
              <w:t>C3H8</w:t>
            </w:r>
          </w:p>
        </w:tc>
        <w:tc>
          <w:tcPr>
            <w:tcW w:w="2394" w:type="dxa"/>
          </w:tcPr>
          <w:p w14:paraId="25DDBA47" w14:textId="7A82C42A" w:rsidR="00773967" w:rsidRPr="00E52CE8" w:rsidRDefault="00B15D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       </w:t>
            </w:r>
            <w:r w:rsidR="008C2F31" w:rsidRPr="00E52CE8">
              <w:rPr>
                <w:rFonts w:ascii="Times New Roman" w:hAnsi="Times New Roman" w:cs="Times New Roman"/>
                <w:noProof/>
                <w:sz w:val="24"/>
                <w:szCs w:val="24"/>
              </w:rPr>
              <w:drawing>
                <wp:inline distT="0" distB="0" distL="0" distR="0" wp14:anchorId="1B175D06" wp14:editId="78ACFC21">
                  <wp:extent cx="1423359" cy="717569"/>
                  <wp:effectExtent l="0" t="0" r="5715" b="6350"/>
                  <wp:docPr id="17" name="Picture 17" descr="Propane: Propane Lewis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opane: Propane Lewis Structur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671" t="6661" r="30479" b="8101"/>
                          <a:stretch/>
                        </pic:blipFill>
                        <pic:spPr bwMode="auto">
                          <a:xfrm>
                            <a:off x="0" y="0"/>
                            <a:ext cx="1437151" cy="724522"/>
                          </a:xfrm>
                          <a:prstGeom prst="rect">
                            <a:avLst/>
                          </a:prstGeom>
                          <a:noFill/>
                          <a:ln>
                            <a:noFill/>
                          </a:ln>
                          <a:extLst>
                            <a:ext uri="{53640926-AAD7-44D8-BBD7-CCE9431645EC}">
                              <a14:shadowObscured xmlns:a14="http://schemas.microsoft.com/office/drawing/2010/main"/>
                            </a:ext>
                          </a:extLst>
                        </pic:spPr>
                      </pic:pic>
                    </a:graphicData>
                  </a:graphic>
                </wp:inline>
              </w:drawing>
            </w:r>
          </w:p>
          <w:p w14:paraId="12533885" w14:textId="56C372A1" w:rsidR="00B15DD3" w:rsidRPr="00E52CE8" w:rsidRDefault="00B15DD3" w:rsidP="009A204A">
            <w:pPr>
              <w:pStyle w:val="ListParagraph"/>
              <w:spacing w:line="360" w:lineRule="auto"/>
              <w:ind w:left="0"/>
              <w:jc w:val="both"/>
              <w:rPr>
                <w:rFonts w:ascii="Times New Roman" w:hAnsi="Times New Roman" w:cs="Times New Roman"/>
                <w:color w:val="000000"/>
                <w:sz w:val="24"/>
                <w:szCs w:val="24"/>
              </w:rPr>
            </w:pPr>
          </w:p>
        </w:tc>
        <w:tc>
          <w:tcPr>
            <w:tcW w:w="2394" w:type="dxa"/>
          </w:tcPr>
          <w:p w14:paraId="1DAC0D33" w14:textId="1C9239EC" w:rsidR="008A0F1B" w:rsidRPr="00E52CE8" w:rsidRDefault="00B15D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-polar</w:t>
            </w:r>
          </w:p>
        </w:tc>
        <w:tc>
          <w:tcPr>
            <w:tcW w:w="2394" w:type="dxa"/>
          </w:tcPr>
          <w:p w14:paraId="6C8330EC" w14:textId="3C5B114A" w:rsidR="008A0F1B" w:rsidRPr="00E52CE8" w:rsidRDefault="00773967"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w:t>
            </w:r>
          </w:p>
        </w:tc>
      </w:tr>
      <w:tr w:rsidR="003E7AA0" w:rsidRPr="00E52CE8" w14:paraId="3B3C0BA4" w14:textId="77777777" w:rsidTr="008A0F1B">
        <w:tc>
          <w:tcPr>
            <w:tcW w:w="2394" w:type="dxa"/>
          </w:tcPr>
          <w:p w14:paraId="0235D916" w14:textId="1FFC7DB5" w:rsidR="008A0F1B" w:rsidRPr="00E52CE8" w:rsidRDefault="008A0F1B" w:rsidP="009A204A">
            <w:pPr>
              <w:pStyle w:val="ListParagraph"/>
              <w:spacing w:line="360" w:lineRule="auto"/>
              <w:ind w:left="0"/>
              <w:jc w:val="both"/>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Butane</w:t>
            </w:r>
            <w:r w:rsidRPr="00E52CE8">
              <w:rPr>
                <w:rFonts w:ascii="Times New Roman" w:hAnsi="Times New Roman" w:cs="Times New Roman"/>
                <w:b/>
                <w:bCs/>
                <w:color w:val="000000"/>
                <w:sz w:val="24"/>
                <w:szCs w:val="24"/>
              </w:rPr>
              <w:br/>
              <w:t>C4H10</w:t>
            </w:r>
          </w:p>
        </w:tc>
        <w:tc>
          <w:tcPr>
            <w:tcW w:w="2394" w:type="dxa"/>
          </w:tcPr>
          <w:p w14:paraId="66D5CF12" w14:textId="3034BF70" w:rsidR="008A0F1B" w:rsidRPr="00E52CE8" w:rsidRDefault="008C2F31"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72FC5061" wp14:editId="34EB92E5">
                  <wp:extent cx="1500996" cy="777838"/>
                  <wp:effectExtent l="0" t="0" r="4445" b="3810"/>
                  <wp:docPr id="14" name="Picture 14" descr="I am Stephen Bahl: Notation of Molecular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 am Stephen Bahl: Notation of Molecular Structure"/>
                          <pic:cNvPicPr>
                            <a:picLocks noChangeAspect="1" noChangeArrowheads="1"/>
                          </pic:cNvPicPr>
                        </pic:nvPicPr>
                        <pic:blipFill rotWithShape="1">
                          <a:blip r:embed="rId7">
                            <a:extLst>
                              <a:ext uri="{28A0092B-C50C-407E-A947-70E740481C1C}">
                                <a14:useLocalDpi xmlns:a14="http://schemas.microsoft.com/office/drawing/2010/main" val="0"/>
                              </a:ext>
                            </a:extLst>
                          </a:blip>
                          <a:srcRect l="5430" t="18430" r="7699" b="21457"/>
                          <a:stretch/>
                        </pic:blipFill>
                        <pic:spPr bwMode="auto">
                          <a:xfrm>
                            <a:off x="0" y="0"/>
                            <a:ext cx="1515650" cy="78543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173F19C4" w14:textId="364EA20C" w:rsidR="008A0F1B" w:rsidRPr="00E52CE8" w:rsidRDefault="00773967"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p w14:paraId="287C5791" w14:textId="77777777" w:rsidR="00773967" w:rsidRPr="00E52CE8" w:rsidRDefault="00773967" w:rsidP="009A204A">
            <w:pPr>
              <w:pStyle w:val="ListParagraph"/>
              <w:spacing w:line="360" w:lineRule="auto"/>
              <w:ind w:left="0"/>
              <w:jc w:val="both"/>
              <w:rPr>
                <w:rFonts w:ascii="Times New Roman" w:hAnsi="Times New Roman" w:cs="Times New Roman"/>
                <w:color w:val="000000"/>
                <w:sz w:val="24"/>
                <w:szCs w:val="24"/>
              </w:rPr>
            </w:pPr>
          </w:p>
          <w:p w14:paraId="15CED74A" w14:textId="77777777" w:rsidR="00773967" w:rsidRPr="00E52CE8" w:rsidRDefault="00773967" w:rsidP="009A204A">
            <w:pPr>
              <w:pStyle w:val="ListParagraph"/>
              <w:spacing w:line="360" w:lineRule="auto"/>
              <w:ind w:left="0"/>
              <w:jc w:val="both"/>
              <w:rPr>
                <w:rFonts w:ascii="Times New Roman" w:hAnsi="Times New Roman" w:cs="Times New Roman"/>
                <w:color w:val="000000"/>
                <w:sz w:val="24"/>
                <w:szCs w:val="24"/>
              </w:rPr>
            </w:pPr>
          </w:p>
          <w:p w14:paraId="3852A6CB" w14:textId="77777777" w:rsidR="00773967" w:rsidRPr="00E52CE8" w:rsidRDefault="00773967" w:rsidP="009A204A">
            <w:pPr>
              <w:pStyle w:val="ListParagraph"/>
              <w:spacing w:line="360" w:lineRule="auto"/>
              <w:ind w:left="0"/>
              <w:jc w:val="both"/>
              <w:rPr>
                <w:rFonts w:ascii="Times New Roman" w:hAnsi="Times New Roman" w:cs="Times New Roman"/>
                <w:color w:val="000000"/>
                <w:sz w:val="24"/>
                <w:szCs w:val="24"/>
              </w:rPr>
            </w:pPr>
          </w:p>
          <w:p w14:paraId="7B276EB5" w14:textId="77777777" w:rsidR="00773967" w:rsidRPr="00E52CE8" w:rsidRDefault="00773967" w:rsidP="009A204A">
            <w:pPr>
              <w:pStyle w:val="ListParagraph"/>
              <w:spacing w:line="360" w:lineRule="auto"/>
              <w:ind w:left="0"/>
              <w:jc w:val="both"/>
              <w:rPr>
                <w:rFonts w:ascii="Times New Roman" w:hAnsi="Times New Roman" w:cs="Times New Roman"/>
                <w:color w:val="000000"/>
                <w:sz w:val="24"/>
                <w:szCs w:val="24"/>
              </w:rPr>
            </w:pPr>
          </w:p>
          <w:p w14:paraId="3375DA95" w14:textId="55D583A0" w:rsidR="00773967" w:rsidRPr="00E52CE8" w:rsidRDefault="00773967" w:rsidP="009A204A">
            <w:pPr>
              <w:pStyle w:val="ListParagraph"/>
              <w:spacing w:line="360" w:lineRule="auto"/>
              <w:ind w:left="0"/>
              <w:jc w:val="both"/>
              <w:rPr>
                <w:rFonts w:ascii="Times New Roman" w:hAnsi="Times New Roman" w:cs="Times New Roman"/>
                <w:color w:val="000000"/>
                <w:sz w:val="24"/>
                <w:szCs w:val="24"/>
              </w:rPr>
            </w:pPr>
          </w:p>
        </w:tc>
        <w:tc>
          <w:tcPr>
            <w:tcW w:w="2394" w:type="dxa"/>
          </w:tcPr>
          <w:p w14:paraId="4B4F45F8" w14:textId="6E91FE7D" w:rsidR="008A0F1B" w:rsidRPr="00E52CE8" w:rsidRDefault="00773967"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Induced - dipole</w:t>
            </w:r>
          </w:p>
        </w:tc>
      </w:tr>
      <w:tr w:rsidR="003E7AA0" w:rsidRPr="00E52CE8" w14:paraId="2B4471DF" w14:textId="77777777" w:rsidTr="008A0F1B">
        <w:tc>
          <w:tcPr>
            <w:tcW w:w="2394" w:type="dxa"/>
          </w:tcPr>
          <w:p w14:paraId="09977689" w14:textId="714C7A71"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Pentane</w:t>
            </w:r>
            <w:r w:rsidRPr="00E52CE8">
              <w:rPr>
                <w:rFonts w:ascii="Times New Roman" w:hAnsi="Times New Roman" w:cs="Times New Roman"/>
                <w:color w:val="000000"/>
                <w:sz w:val="24"/>
                <w:szCs w:val="24"/>
              </w:rPr>
              <w:br/>
              <w:t>C5H12</w:t>
            </w:r>
          </w:p>
        </w:tc>
        <w:tc>
          <w:tcPr>
            <w:tcW w:w="2394" w:type="dxa"/>
          </w:tcPr>
          <w:p w14:paraId="12AB2516" w14:textId="5C9B33F3" w:rsidR="008A0F1B" w:rsidRPr="00E52CE8" w:rsidRDefault="008C2F31"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color w:val="000000"/>
                <w:sz w:val="24"/>
                <w:szCs w:val="24"/>
              </w:rPr>
              <w:drawing>
                <wp:inline distT="0" distB="0" distL="0" distR="0" wp14:anchorId="58F5FA90" wp14:editId="0DCB42FB">
                  <wp:extent cx="1557020" cy="588765"/>
                  <wp:effectExtent l="0" t="0" r="508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8135" cy="592968"/>
                          </a:xfrm>
                          <a:prstGeom prst="rect">
                            <a:avLst/>
                          </a:prstGeom>
                          <a:noFill/>
                          <a:ln>
                            <a:noFill/>
                          </a:ln>
                        </pic:spPr>
                      </pic:pic>
                    </a:graphicData>
                  </a:graphic>
                </wp:inline>
              </w:drawing>
            </w:r>
          </w:p>
        </w:tc>
        <w:tc>
          <w:tcPr>
            <w:tcW w:w="2394" w:type="dxa"/>
          </w:tcPr>
          <w:p w14:paraId="4ABA8320" w14:textId="63C46254" w:rsidR="008A0F1B" w:rsidRPr="00E52CE8" w:rsidRDefault="00773967"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c>
          <w:tcPr>
            <w:tcW w:w="2394" w:type="dxa"/>
          </w:tcPr>
          <w:p w14:paraId="70453D10" w14:textId="73D2A12B" w:rsidR="008A0F1B" w:rsidRPr="00E52CE8" w:rsidRDefault="008C2F31"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b/>
                <w:bCs/>
                <w:color w:val="202124"/>
                <w:sz w:val="24"/>
                <w:szCs w:val="24"/>
                <w:shd w:val="clear" w:color="auto" w:fill="FFFFFF"/>
              </w:rPr>
              <w:t>Induced - dipole induced dipole forces</w:t>
            </w:r>
          </w:p>
        </w:tc>
      </w:tr>
      <w:tr w:rsidR="003E7AA0" w:rsidRPr="00E52CE8" w14:paraId="63FE239F" w14:textId="77777777" w:rsidTr="008A0F1B">
        <w:tc>
          <w:tcPr>
            <w:tcW w:w="2394" w:type="dxa"/>
          </w:tcPr>
          <w:p w14:paraId="7BD13094" w14:textId="5DD3D3EE"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Hexane</w:t>
            </w:r>
            <w:r w:rsidRPr="00E52CE8">
              <w:rPr>
                <w:rFonts w:ascii="Times New Roman" w:hAnsi="Times New Roman" w:cs="Times New Roman"/>
                <w:color w:val="000000"/>
                <w:sz w:val="24"/>
                <w:szCs w:val="24"/>
              </w:rPr>
              <w:br/>
              <w:t>C6H14</w:t>
            </w:r>
          </w:p>
        </w:tc>
        <w:tc>
          <w:tcPr>
            <w:tcW w:w="2394" w:type="dxa"/>
          </w:tcPr>
          <w:p w14:paraId="2341A34A" w14:textId="78F3CBBA" w:rsidR="008A0F1B" w:rsidRPr="00E52CE8" w:rsidRDefault="008C2F31"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color w:val="000000"/>
                <w:sz w:val="24"/>
                <w:szCs w:val="24"/>
              </w:rPr>
              <w:drawing>
                <wp:inline distT="0" distB="0" distL="0" distR="0" wp14:anchorId="05B63F21" wp14:editId="65A87630">
                  <wp:extent cx="1557125" cy="552091"/>
                  <wp:effectExtent l="0" t="0" r="508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8763" t="4878" r="15369"/>
                          <a:stretch/>
                        </pic:blipFill>
                        <pic:spPr bwMode="auto">
                          <a:xfrm>
                            <a:off x="0" y="0"/>
                            <a:ext cx="1580797" cy="5604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28221BBC" w14:textId="545B7694" w:rsidR="008A0F1B" w:rsidRPr="00E52CE8" w:rsidRDefault="008C2F31"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Non-polar</w:t>
            </w:r>
          </w:p>
        </w:tc>
        <w:tc>
          <w:tcPr>
            <w:tcW w:w="2394" w:type="dxa"/>
          </w:tcPr>
          <w:p w14:paraId="3F8ECA92" w14:textId="1A0416E6" w:rsidR="008A0F1B" w:rsidRPr="00E52CE8" w:rsidRDefault="008C2F31" w:rsidP="009A204A">
            <w:pPr>
              <w:pStyle w:val="ListParagraph"/>
              <w:spacing w:line="360" w:lineRule="auto"/>
              <w:ind w:left="0"/>
              <w:rPr>
                <w:rFonts w:ascii="Times New Roman" w:hAnsi="Times New Roman" w:cs="Times New Roman"/>
                <w:color w:val="000000"/>
                <w:sz w:val="24"/>
                <w:szCs w:val="24"/>
              </w:rPr>
            </w:pPr>
            <w:r w:rsidRPr="00E52CE8">
              <w:rPr>
                <w:rFonts w:ascii="Times New Roman" w:hAnsi="Times New Roman" w:cs="Times New Roman"/>
                <w:b/>
                <w:bCs/>
                <w:color w:val="202124"/>
                <w:sz w:val="24"/>
                <w:szCs w:val="24"/>
                <w:shd w:val="clear" w:color="auto" w:fill="FFFFFF"/>
              </w:rPr>
              <w:t>Induced - dipole induced dipole forces</w:t>
            </w:r>
          </w:p>
        </w:tc>
      </w:tr>
      <w:tr w:rsidR="003E7AA0" w:rsidRPr="00E52CE8" w14:paraId="54FD53AA" w14:textId="77777777" w:rsidTr="008A0F1B">
        <w:tc>
          <w:tcPr>
            <w:tcW w:w="2394" w:type="dxa"/>
          </w:tcPr>
          <w:p w14:paraId="516F1FC0" w14:textId="78C61923"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proofErr w:type="spellStart"/>
            <w:r w:rsidRPr="00E52CE8">
              <w:rPr>
                <w:rFonts w:ascii="Times New Roman" w:hAnsi="Times New Roman" w:cs="Times New Roman"/>
                <w:color w:val="000000"/>
                <w:sz w:val="24"/>
                <w:szCs w:val="24"/>
              </w:rPr>
              <w:t>Decane</w:t>
            </w:r>
            <w:proofErr w:type="spellEnd"/>
            <w:r w:rsidRPr="00E52CE8">
              <w:rPr>
                <w:rFonts w:ascii="Times New Roman" w:hAnsi="Times New Roman" w:cs="Times New Roman"/>
                <w:color w:val="000000"/>
                <w:sz w:val="24"/>
                <w:szCs w:val="24"/>
              </w:rPr>
              <w:br/>
              <w:t>C10H22</w:t>
            </w:r>
          </w:p>
        </w:tc>
        <w:tc>
          <w:tcPr>
            <w:tcW w:w="2394" w:type="dxa"/>
          </w:tcPr>
          <w:p w14:paraId="2F21FB64" w14:textId="6231A662"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12E0A2B7" wp14:editId="47092008">
                  <wp:extent cx="1682151" cy="477518"/>
                  <wp:effectExtent l="0" t="0" r="0" b="0"/>
                  <wp:docPr id="18" name="Picture 18" descr="Decane Formula &amp;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cane Formula &amp; Stru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6045" cy="484301"/>
                          </a:xfrm>
                          <a:prstGeom prst="rect">
                            <a:avLst/>
                          </a:prstGeom>
                          <a:noFill/>
                          <a:ln>
                            <a:noFill/>
                          </a:ln>
                        </pic:spPr>
                      </pic:pic>
                    </a:graphicData>
                  </a:graphic>
                </wp:inline>
              </w:drawing>
            </w:r>
          </w:p>
        </w:tc>
        <w:tc>
          <w:tcPr>
            <w:tcW w:w="2394" w:type="dxa"/>
          </w:tcPr>
          <w:p w14:paraId="45B601B8" w14:textId="17825D8F"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Non - polar </w:t>
            </w:r>
          </w:p>
        </w:tc>
        <w:tc>
          <w:tcPr>
            <w:tcW w:w="2394" w:type="dxa"/>
          </w:tcPr>
          <w:p w14:paraId="726CDA3D" w14:textId="4C5949ED"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w:t>
            </w:r>
          </w:p>
        </w:tc>
      </w:tr>
      <w:tr w:rsidR="003E7AA0" w:rsidRPr="00E52CE8" w14:paraId="5B2B04A5" w14:textId="77777777" w:rsidTr="008A0F1B">
        <w:tc>
          <w:tcPr>
            <w:tcW w:w="2394" w:type="dxa"/>
          </w:tcPr>
          <w:p w14:paraId="76E34178" w14:textId="2F7A11FF"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Acetone</w:t>
            </w:r>
            <w:r w:rsidRPr="00E52CE8">
              <w:rPr>
                <w:rFonts w:ascii="Times New Roman" w:hAnsi="Times New Roman" w:cs="Times New Roman"/>
                <w:color w:val="000000"/>
                <w:sz w:val="24"/>
                <w:szCs w:val="24"/>
              </w:rPr>
              <w:br/>
              <w:t>C3H6O</w:t>
            </w:r>
          </w:p>
        </w:tc>
        <w:tc>
          <w:tcPr>
            <w:tcW w:w="2394" w:type="dxa"/>
          </w:tcPr>
          <w:p w14:paraId="07538252" w14:textId="31877A9C"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413F495A" wp14:editId="5777F677">
                  <wp:extent cx="1543685" cy="785004"/>
                  <wp:effectExtent l="0" t="0" r="0" b="0"/>
                  <wp:docPr id="20" name="Picture 20" descr="Illustrated Glossary of Organic Chemistry - Ace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llustrated Glossary of Organic Chemistry - Aceto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567" cy="794606"/>
                          </a:xfrm>
                          <a:prstGeom prst="rect">
                            <a:avLst/>
                          </a:prstGeom>
                          <a:noFill/>
                          <a:ln>
                            <a:noFill/>
                          </a:ln>
                        </pic:spPr>
                      </pic:pic>
                    </a:graphicData>
                  </a:graphic>
                </wp:inline>
              </w:drawing>
            </w:r>
          </w:p>
        </w:tc>
        <w:tc>
          <w:tcPr>
            <w:tcW w:w="2394" w:type="dxa"/>
          </w:tcPr>
          <w:p w14:paraId="29BB42A8" w14:textId="0D374F6B"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w:t>
            </w:r>
          </w:p>
        </w:tc>
        <w:tc>
          <w:tcPr>
            <w:tcW w:w="2394" w:type="dxa"/>
          </w:tcPr>
          <w:p w14:paraId="0FF8E9B8" w14:textId="51E67DD5" w:rsidR="008A0F1B" w:rsidRPr="00E52CE8" w:rsidRDefault="00E918BC"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b/>
                <w:bCs/>
                <w:color w:val="202124"/>
                <w:sz w:val="24"/>
                <w:szCs w:val="24"/>
                <w:shd w:val="clear" w:color="auto" w:fill="FFFFFF"/>
              </w:rPr>
              <w:t xml:space="preserve">dipole-dipole interactions and </w:t>
            </w:r>
            <w:r w:rsidRPr="00E52CE8">
              <w:rPr>
                <w:rFonts w:ascii="Times New Roman" w:hAnsi="Times New Roman" w:cs="Times New Roman"/>
                <w:b/>
                <w:bCs/>
                <w:color w:val="202124"/>
                <w:sz w:val="24"/>
                <w:szCs w:val="24"/>
                <w:shd w:val="clear" w:color="auto" w:fill="FFFFFF"/>
              </w:rPr>
              <w:lastRenderedPageBreak/>
              <w:t>van der Waals forces.</w:t>
            </w:r>
          </w:p>
        </w:tc>
      </w:tr>
      <w:tr w:rsidR="003E7AA0" w:rsidRPr="00E52CE8" w14:paraId="574BDCC5" w14:textId="77777777" w:rsidTr="008A0F1B">
        <w:tc>
          <w:tcPr>
            <w:tcW w:w="2394" w:type="dxa"/>
          </w:tcPr>
          <w:p w14:paraId="3FC6A3D7" w14:textId="6159A935"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lastRenderedPageBreak/>
              <w:t>2-butanone</w:t>
            </w:r>
            <w:r w:rsidRPr="00E52CE8">
              <w:rPr>
                <w:rFonts w:ascii="Times New Roman" w:hAnsi="Times New Roman" w:cs="Times New Roman"/>
                <w:color w:val="000000"/>
                <w:sz w:val="24"/>
                <w:szCs w:val="24"/>
              </w:rPr>
              <w:br/>
              <w:t>C4H8O</w:t>
            </w:r>
          </w:p>
        </w:tc>
        <w:tc>
          <w:tcPr>
            <w:tcW w:w="2394" w:type="dxa"/>
          </w:tcPr>
          <w:p w14:paraId="428844AC" w14:textId="4F772A4D" w:rsidR="008A0F1B" w:rsidRPr="00E52CE8" w:rsidRDefault="008A2FA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17EDE6EF" wp14:editId="7C8F5E61">
                  <wp:extent cx="2130725" cy="905774"/>
                  <wp:effectExtent l="0" t="0" r="3175" b="8890"/>
                  <wp:docPr id="27" name="Picture 27" descr="Can you draw the structure of a butanone molecule?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an you draw the structure of a butanone molecule? - Quora"/>
                          <pic:cNvPicPr>
                            <a:picLocks noChangeAspect="1" noChangeArrowheads="1"/>
                          </pic:cNvPicPr>
                        </pic:nvPicPr>
                        <pic:blipFill rotWithShape="1">
                          <a:blip r:embed="rId12">
                            <a:extLst>
                              <a:ext uri="{28A0092B-C50C-407E-A947-70E740481C1C}">
                                <a14:useLocalDpi xmlns:a14="http://schemas.microsoft.com/office/drawing/2010/main" val="0"/>
                              </a:ext>
                            </a:extLst>
                          </a:blip>
                          <a:srcRect r="4620" b="19864"/>
                          <a:stretch/>
                        </pic:blipFill>
                        <pic:spPr bwMode="auto">
                          <a:xfrm>
                            <a:off x="0" y="0"/>
                            <a:ext cx="2130725" cy="9057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00BF64F6" w14:textId="4886ECE3" w:rsidR="008A0F1B" w:rsidRPr="00E52CE8" w:rsidRDefault="008A2FA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polar</w:t>
            </w:r>
          </w:p>
        </w:tc>
        <w:tc>
          <w:tcPr>
            <w:tcW w:w="2394" w:type="dxa"/>
          </w:tcPr>
          <w:p w14:paraId="4990E91D" w14:textId="61B78D19" w:rsidR="008A0F1B" w:rsidRPr="00E52CE8" w:rsidRDefault="008A2FA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 and dipole- pole forces</w:t>
            </w:r>
          </w:p>
        </w:tc>
      </w:tr>
      <w:tr w:rsidR="003E7AA0" w:rsidRPr="00E52CE8" w14:paraId="20E361F4" w14:textId="77777777" w:rsidTr="008A0F1B">
        <w:tc>
          <w:tcPr>
            <w:tcW w:w="2394" w:type="dxa"/>
          </w:tcPr>
          <w:p w14:paraId="1D8301B5" w14:textId="78934C5E"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2-pentanone</w:t>
            </w:r>
            <w:r w:rsidRPr="00E52CE8">
              <w:rPr>
                <w:rFonts w:ascii="Times New Roman" w:hAnsi="Times New Roman" w:cs="Times New Roman"/>
                <w:color w:val="000000"/>
                <w:sz w:val="24"/>
                <w:szCs w:val="24"/>
              </w:rPr>
              <w:br/>
              <w:t>C5H10O</w:t>
            </w:r>
          </w:p>
        </w:tc>
        <w:tc>
          <w:tcPr>
            <w:tcW w:w="2394" w:type="dxa"/>
          </w:tcPr>
          <w:p w14:paraId="45E53B05" w14:textId="599B489B" w:rsidR="008A0F1B" w:rsidRPr="00E52CE8" w:rsidRDefault="00876782"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775EBD2E" wp14:editId="353D3A33">
                  <wp:extent cx="2130425" cy="715992"/>
                  <wp:effectExtent l="0" t="0" r="3175" b="8255"/>
                  <wp:docPr id="28" name="Picture 28" descr="1A SOLVED PROBLEMS WITH STRUCTURE--2 PENTANONE - ANTHONY CRASTO SPECTR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A SOLVED PROBLEMS WITH STRUCTURE--2 PENTANONE - ANTHONY CRASTO SPECTROSCOPY"/>
                          <pic:cNvPicPr>
                            <a:picLocks noChangeAspect="1" noChangeArrowheads="1"/>
                          </pic:cNvPicPr>
                        </pic:nvPicPr>
                        <pic:blipFill rotWithShape="1">
                          <a:blip r:embed="rId13">
                            <a:extLst>
                              <a:ext uri="{28A0092B-C50C-407E-A947-70E740481C1C}">
                                <a14:useLocalDpi xmlns:a14="http://schemas.microsoft.com/office/drawing/2010/main" val="0"/>
                              </a:ext>
                            </a:extLst>
                          </a:blip>
                          <a:srcRect r="2386" b="44674"/>
                          <a:stretch/>
                        </pic:blipFill>
                        <pic:spPr bwMode="auto">
                          <a:xfrm>
                            <a:off x="0" y="0"/>
                            <a:ext cx="2130425" cy="7159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0616067D" w14:textId="3CF95056" w:rsidR="008A0F1B" w:rsidRPr="00E52CE8" w:rsidRDefault="00876782"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c>
          <w:tcPr>
            <w:tcW w:w="2394" w:type="dxa"/>
          </w:tcPr>
          <w:p w14:paraId="16038A75" w14:textId="6416C4E4" w:rsidR="008A0F1B" w:rsidRPr="00E52CE8" w:rsidRDefault="00876782"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 and dipole- pole forces</w:t>
            </w:r>
          </w:p>
        </w:tc>
      </w:tr>
      <w:tr w:rsidR="003E7AA0" w:rsidRPr="00E52CE8" w14:paraId="029D590B" w14:textId="77777777" w:rsidTr="008A0F1B">
        <w:tc>
          <w:tcPr>
            <w:tcW w:w="2394" w:type="dxa"/>
          </w:tcPr>
          <w:p w14:paraId="7399C35C" w14:textId="65C66649"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2-hexanone</w:t>
            </w:r>
            <w:r w:rsidRPr="00E52CE8">
              <w:rPr>
                <w:rFonts w:ascii="Times New Roman" w:hAnsi="Times New Roman" w:cs="Times New Roman"/>
                <w:color w:val="000000"/>
                <w:sz w:val="24"/>
                <w:szCs w:val="24"/>
              </w:rPr>
              <w:br/>
              <w:t>C6H12O</w:t>
            </w:r>
          </w:p>
        </w:tc>
        <w:tc>
          <w:tcPr>
            <w:tcW w:w="2394" w:type="dxa"/>
          </w:tcPr>
          <w:p w14:paraId="6CE88F17" w14:textId="1024C98F" w:rsidR="008A0F1B" w:rsidRPr="00E52CE8" w:rsidRDefault="00876782"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555E80A4" wp14:editId="4E468991">
                  <wp:extent cx="2294627" cy="499745"/>
                  <wp:effectExtent l="0" t="0" r="0" b="0"/>
                  <wp:docPr id="30" name="Picture 30" descr="Draw the skeleton structure of 3 methyl 2 hexa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raw the skeleton structure of 3 methyl 2 hexanone"/>
                          <pic:cNvPicPr>
                            <a:picLocks noChangeAspect="1" noChangeArrowheads="1"/>
                          </pic:cNvPicPr>
                        </pic:nvPicPr>
                        <pic:blipFill rotWithShape="1">
                          <a:blip r:embed="rId14">
                            <a:extLst>
                              <a:ext uri="{28A0092B-C50C-407E-A947-70E740481C1C}">
                                <a14:useLocalDpi xmlns:a14="http://schemas.microsoft.com/office/drawing/2010/main" val="0"/>
                              </a:ext>
                            </a:extLst>
                          </a:blip>
                          <a:srcRect t="32814" r="8773" b="40478"/>
                          <a:stretch/>
                        </pic:blipFill>
                        <pic:spPr bwMode="auto">
                          <a:xfrm>
                            <a:off x="0" y="0"/>
                            <a:ext cx="2306143" cy="5022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30C64A23" w14:textId="361C7503" w:rsidR="008A0F1B" w:rsidRPr="00E52CE8" w:rsidRDefault="00876782"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Non-polar</w:t>
            </w:r>
          </w:p>
        </w:tc>
        <w:tc>
          <w:tcPr>
            <w:tcW w:w="2394" w:type="dxa"/>
          </w:tcPr>
          <w:p w14:paraId="4216E008" w14:textId="1DF5FF3D"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 and dipole- pole forces</w:t>
            </w:r>
          </w:p>
        </w:tc>
      </w:tr>
      <w:tr w:rsidR="003E7AA0" w:rsidRPr="00E52CE8" w14:paraId="127D7561" w14:textId="77777777" w:rsidTr="008A0F1B">
        <w:tc>
          <w:tcPr>
            <w:tcW w:w="2394" w:type="dxa"/>
          </w:tcPr>
          <w:p w14:paraId="61A4246A" w14:textId="5EB53BE7"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2-decanone</w:t>
            </w:r>
            <w:r w:rsidRPr="00E52CE8">
              <w:rPr>
                <w:rFonts w:ascii="Times New Roman" w:hAnsi="Times New Roman" w:cs="Times New Roman"/>
                <w:color w:val="000000"/>
                <w:sz w:val="24"/>
                <w:szCs w:val="24"/>
              </w:rPr>
              <w:br/>
              <w:t>C10H20O</w:t>
            </w:r>
          </w:p>
        </w:tc>
        <w:tc>
          <w:tcPr>
            <w:tcW w:w="2394" w:type="dxa"/>
          </w:tcPr>
          <w:p w14:paraId="7115EDF1" w14:textId="5B40C021"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69955CD2" wp14:editId="3F0D74B7">
                  <wp:extent cx="2380814" cy="655608"/>
                  <wp:effectExtent l="0" t="0" r="635" b="0"/>
                  <wp:docPr id="31" name="Picture 31" descr="2-decanone - 693-54-9, C10H20O, density, melting point, boiling point, structural  formula, sy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decanone - 693-54-9, C10H20O, density, melting point, boiling point, structural  formula, synthesis"/>
                          <pic:cNvPicPr>
                            <a:picLocks noChangeAspect="1" noChangeArrowheads="1"/>
                          </pic:cNvPicPr>
                        </pic:nvPicPr>
                        <pic:blipFill rotWithShape="1">
                          <a:blip r:embed="rId15">
                            <a:extLst>
                              <a:ext uri="{28A0092B-C50C-407E-A947-70E740481C1C}">
                                <a14:useLocalDpi xmlns:a14="http://schemas.microsoft.com/office/drawing/2010/main" val="0"/>
                              </a:ext>
                            </a:extLst>
                          </a:blip>
                          <a:srcRect l="11314" t="36562" r="13130" b="35655"/>
                          <a:stretch/>
                        </pic:blipFill>
                        <pic:spPr bwMode="auto">
                          <a:xfrm>
                            <a:off x="0" y="0"/>
                            <a:ext cx="2391699" cy="6586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715624EB" w14:textId="019F4438"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c>
          <w:tcPr>
            <w:tcW w:w="2394" w:type="dxa"/>
          </w:tcPr>
          <w:p w14:paraId="10D33AA5" w14:textId="1BA466A0"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 and dipole- pole forces</w:t>
            </w:r>
          </w:p>
        </w:tc>
      </w:tr>
      <w:tr w:rsidR="003E7AA0" w:rsidRPr="00E52CE8" w14:paraId="73163465" w14:textId="77777777" w:rsidTr="008A0F1B">
        <w:tc>
          <w:tcPr>
            <w:tcW w:w="2394" w:type="dxa"/>
          </w:tcPr>
          <w:p w14:paraId="2B2A25DF" w14:textId="364BD2DD"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1-propanol</w:t>
            </w:r>
            <w:r w:rsidRPr="00E52CE8">
              <w:rPr>
                <w:rFonts w:ascii="Times New Roman" w:hAnsi="Times New Roman" w:cs="Times New Roman"/>
                <w:color w:val="000000"/>
                <w:sz w:val="24"/>
                <w:szCs w:val="24"/>
              </w:rPr>
              <w:br/>
              <w:t>C3H8O</w:t>
            </w:r>
          </w:p>
        </w:tc>
        <w:tc>
          <w:tcPr>
            <w:tcW w:w="2394" w:type="dxa"/>
          </w:tcPr>
          <w:p w14:paraId="4DCE1CD7" w14:textId="77777777" w:rsidR="003F21DF" w:rsidRPr="00E52CE8" w:rsidRDefault="003F21DF" w:rsidP="009A204A">
            <w:pPr>
              <w:pStyle w:val="ListParagraph"/>
              <w:spacing w:line="360" w:lineRule="auto"/>
              <w:ind w:left="0"/>
              <w:jc w:val="both"/>
              <w:rPr>
                <w:rFonts w:ascii="Times New Roman" w:hAnsi="Times New Roman" w:cs="Times New Roman"/>
                <w:noProof/>
                <w:sz w:val="24"/>
                <w:szCs w:val="24"/>
              </w:rPr>
            </w:pPr>
            <w:r w:rsidRPr="00E52CE8">
              <w:rPr>
                <w:rFonts w:ascii="Times New Roman" w:hAnsi="Times New Roman" w:cs="Times New Roman"/>
                <w:noProof/>
                <w:sz w:val="24"/>
                <w:szCs w:val="24"/>
              </w:rPr>
              <w:t xml:space="preserve"> </w:t>
            </w:r>
          </w:p>
          <w:p w14:paraId="52A446EB" w14:textId="266E832A" w:rsidR="003F21DF" w:rsidRPr="00E52CE8" w:rsidRDefault="003F21DF" w:rsidP="009A204A">
            <w:pPr>
              <w:pStyle w:val="ListParagraph"/>
              <w:spacing w:line="360" w:lineRule="auto"/>
              <w:ind w:left="0"/>
              <w:jc w:val="both"/>
              <w:rPr>
                <w:rFonts w:ascii="Times New Roman" w:hAnsi="Times New Roman" w:cs="Times New Roman"/>
                <w:noProof/>
                <w:color w:val="000000"/>
                <w:sz w:val="24"/>
                <w:szCs w:val="24"/>
              </w:rPr>
            </w:pPr>
            <w:r w:rsidRPr="00E52CE8">
              <w:rPr>
                <w:rFonts w:ascii="Times New Roman" w:hAnsi="Times New Roman" w:cs="Times New Roman"/>
                <w:noProof/>
                <w:sz w:val="24"/>
                <w:szCs w:val="24"/>
              </w:rPr>
              <w:drawing>
                <wp:inline distT="0" distB="0" distL="0" distR="0" wp14:anchorId="78AA9C40" wp14:editId="0C90ABA6">
                  <wp:extent cx="1130061" cy="6319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7662" cy="636174"/>
                          </a:xfrm>
                          <a:prstGeom prst="rect">
                            <a:avLst/>
                          </a:prstGeom>
                          <a:noFill/>
                          <a:ln>
                            <a:noFill/>
                          </a:ln>
                        </pic:spPr>
                      </pic:pic>
                    </a:graphicData>
                  </a:graphic>
                </wp:inline>
              </w:drawing>
            </w:r>
          </w:p>
          <w:p w14:paraId="0AFB9C87" w14:textId="31F66450"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p>
        </w:tc>
        <w:tc>
          <w:tcPr>
            <w:tcW w:w="2394" w:type="dxa"/>
          </w:tcPr>
          <w:p w14:paraId="71B0A994" w14:textId="18DF6735"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Polar</w:t>
            </w:r>
          </w:p>
        </w:tc>
        <w:tc>
          <w:tcPr>
            <w:tcW w:w="2394" w:type="dxa"/>
          </w:tcPr>
          <w:p w14:paraId="216677FF" w14:textId="47BCD25F"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Van der Waals forces, dipole- pole forces and hydrogen bond</w:t>
            </w:r>
          </w:p>
        </w:tc>
      </w:tr>
      <w:tr w:rsidR="003E7AA0" w:rsidRPr="00E52CE8" w14:paraId="18E0ADE9" w14:textId="77777777" w:rsidTr="008A0F1B">
        <w:tc>
          <w:tcPr>
            <w:tcW w:w="2394" w:type="dxa"/>
          </w:tcPr>
          <w:p w14:paraId="7AE98E3E" w14:textId="6060ADD8"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1-butanol</w:t>
            </w:r>
            <w:r w:rsidRPr="00E52CE8">
              <w:rPr>
                <w:rFonts w:ascii="Times New Roman" w:hAnsi="Times New Roman" w:cs="Times New Roman"/>
                <w:color w:val="000000"/>
                <w:sz w:val="24"/>
                <w:szCs w:val="24"/>
              </w:rPr>
              <w:br/>
              <w:t>C4H10O</w:t>
            </w:r>
          </w:p>
        </w:tc>
        <w:tc>
          <w:tcPr>
            <w:tcW w:w="2394" w:type="dxa"/>
          </w:tcPr>
          <w:p w14:paraId="6D02E631" w14:textId="05539845"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color w:val="000000"/>
                <w:sz w:val="24"/>
                <w:szCs w:val="24"/>
              </w:rPr>
              <w:drawing>
                <wp:inline distT="0" distB="0" distL="0" distR="0" wp14:anchorId="11341CD1" wp14:editId="703700C4">
                  <wp:extent cx="1889185" cy="8452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8462" cy="853885"/>
                          </a:xfrm>
                          <a:prstGeom prst="rect">
                            <a:avLst/>
                          </a:prstGeom>
                          <a:noFill/>
                          <a:ln>
                            <a:noFill/>
                          </a:ln>
                        </pic:spPr>
                      </pic:pic>
                    </a:graphicData>
                  </a:graphic>
                </wp:inline>
              </w:drawing>
            </w:r>
          </w:p>
        </w:tc>
        <w:tc>
          <w:tcPr>
            <w:tcW w:w="2394" w:type="dxa"/>
          </w:tcPr>
          <w:p w14:paraId="2345E7CE" w14:textId="789AD6EE"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w:t>
            </w:r>
          </w:p>
        </w:tc>
        <w:tc>
          <w:tcPr>
            <w:tcW w:w="2394" w:type="dxa"/>
          </w:tcPr>
          <w:p w14:paraId="4BDA8301" w14:textId="42C32D59" w:rsidR="008A0F1B" w:rsidRPr="00E52CE8" w:rsidRDefault="003F21DF"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Hydrogen bond</w:t>
            </w:r>
          </w:p>
        </w:tc>
      </w:tr>
      <w:tr w:rsidR="003E7AA0" w:rsidRPr="00E52CE8" w14:paraId="1B94C60E" w14:textId="77777777" w:rsidTr="008A0F1B">
        <w:tc>
          <w:tcPr>
            <w:tcW w:w="2394" w:type="dxa"/>
          </w:tcPr>
          <w:p w14:paraId="6CA27AAB" w14:textId="505669C4"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1-pentanol</w:t>
            </w:r>
            <w:r w:rsidRPr="00E52CE8">
              <w:rPr>
                <w:rFonts w:ascii="Times New Roman" w:hAnsi="Times New Roman" w:cs="Times New Roman"/>
                <w:color w:val="000000"/>
                <w:sz w:val="24"/>
                <w:szCs w:val="24"/>
              </w:rPr>
              <w:br/>
              <w:t>C5H12O</w:t>
            </w:r>
          </w:p>
        </w:tc>
        <w:tc>
          <w:tcPr>
            <w:tcW w:w="2394" w:type="dxa"/>
          </w:tcPr>
          <w:p w14:paraId="3048EB48" w14:textId="293862C4"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14FF5B1C" wp14:editId="06A4A5E8">
                  <wp:extent cx="2139351" cy="327672"/>
                  <wp:effectExtent l="0" t="0" r="0" b="0"/>
                  <wp:docPr id="39" name="Picture 39" descr="1-Pentanol | C5H12O - Pub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1-Pentanol | C5H12O - PubChem"/>
                          <pic:cNvPicPr>
                            <a:picLocks noChangeAspect="1" noChangeArrowheads="1"/>
                          </pic:cNvPicPr>
                        </pic:nvPicPr>
                        <pic:blipFill rotWithShape="1">
                          <a:blip r:embed="rId18">
                            <a:extLst>
                              <a:ext uri="{28A0092B-C50C-407E-A947-70E740481C1C}">
                                <a14:useLocalDpi xmlns:a14="http://schemas.microsoft.com/office/drawing/2010/main" val="0"/>
                              </a:ext>
                            </a:extLst>
                          </a:blip>
                          <a:srcRect t="44410" r="25076" b="44114"/>
                          <a:stretch/>
                        </pic:blipFill>
                        <pic:spPr bwMode="auto">
                          <a:xfrm>
                            <a:off x="0" y="0"/>
                            <a:ext cx="2139528" cy="3276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2147C85D" w14:textId="77777777"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 xml:space="preserve">Polar group on end and non – polar group on the end </w:t>
            </w:r>
          </w:p>
          <w:p w14:paraId="7876F80D" w14:textId="35373061" w:rsidR="00A61BD3" w:rsidRPr="00E52CE8" w:rsidRDefault="00A61BD3" w:rsidP="009A204A">
            <w:pPr>
              <w:pStyle w:val="ListParagraph"/>
              <w:spacing w:line="360" w:lineRule="auto"/>
              <w:ind w:left="0"/>
              <w:jc w:val="both"/>
              <w:rPr>
                <w:rFonts w:ascii="Times New Roman" w:hAnsi="Times New Roman" w:cs="Times New Roman"/>
                <w:color w:val="000000"/>
                <w:sz w:val="24"/>
                <w:szCs w:val="24"/>
              </w:rPr>
            </w:pPr>
          </w:p>
        </w:tc>
        <w:tc>
          <w:tcPr>
            <w:tcW w:w="2394" w:type="dxa"/>
          </w:tcPr>
          <w:p w14:paraId="07171532" w14:textId="38F1F455"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lastRenderedPageBreak/>
              <w:t>Hydrogen bonds</w:t>
            </w:r>
          </w:p>
        </w:tc>
      </w:tr>
      <w:tr w:rsidR="003E7AA0" w:rsidRPr="00E52CE8" w14:paraId="74EEC8C6" w14:textId="77777777" w:rsidTr="008A0F1B">
        <w:tc>
          <w:tcPr>
            <w:tcW w:w="2394" w:type="dxa"/>
          </w:tcPr>
          <w:p w14:paraId="7D2F7E8C" w14:textId="62886431"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1-hexanol</w:t>
            </w:r>
            <w:r w:rsidRPr="00E52CE8">
              <w:rPr>
                <w:rFonts w:ascii="Times New Roman" w:hAnsi="Times New Roman" w:cs="Times New Roman"/>
                <w:color w:val="000000"/>
                <w:sz w:val="24"/>
                <w:szCs w:val="24"/>
              </w:rPr>
              <w:br/>
              <w:t>C6H14O</w:t>
            </w:r>
          </w:p>
        </w:tc>
        <w:tc>
          <w:tcPr>
            <w:tcW w:w="2394" w:type="dxa"/>
          </w:tcPr>
          <w:p w14:paraId="2216C051" w14:textId="565B1D72"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4519D959" wp14:editId="30C42156">
                  <wp:extent cx="1974850" cy="629729"/>
                  <wp:effectExtent l="0" t="0" r="6350" b="0"/>
                  <wp:docPr id="40" name="Picture 40" descr="Structural isomers of C6H14O ? | Socr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tructural isomers of C6H14O ? | Socratic"/>
                          <pic:cNvPicPr>
                            <a:picLocks noChangeAspect="1" noChangeArrowheads="1"/>
                          </pic:cNvPicPr>
                        </pic:nvPicPr>
                        <pic:blipFill rotWithShape="1">
                          <a:blip r:embed="rId19">
                            <a:extLst>
                              <a:ext uri="{28A0092B-C50C-407E-A947-70E740481C1C}">
                                <a14:useLocalDpi xmlns:a14="http://schemas.microsoft.com/office/drawing/2010/main" val="0"/>
                              </a:ext>
                            </a:extLst>
                          </a:blip>
                          <a:srcRect b="35679"/>
                          <a:stretch/>
                        </pic:blipFill>
                        <pic:spPr bwMode="auto">
                          <a:xfrm>
                            <a:off x="0" y="0"/>
                            <a:ext cx="1991349" cy="634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4" w:type="dxa"/>
          </w:tcPr>
          <w:p w14:paraId="5DDC95DA" w14:textId="5B1D3C9F"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c>
          <w:tcPr>
            <w:tcW w:w="2394" w:type="dxa"/>
          </w:tcPr>
          <w:p w14:paraId="726DAF66" w14:textId="2EB37D97" w:rsidR="008A0F1B" w:rsidRPr="00E52CE8" w:rsidRDefault="00A61BD3"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Hydrogen bond and van der Waals forces</w:t>
            </w:r>
          </w:p>
        </w:tc>
      </w:tr>
      <w:tr w:rsidR="003E7AA0" w:rsidRPr="00E52CE8" w14:paraId="62655BA2" w14:textId="77777777" w:rsidTr="008A0F1B">
        <w:tc>
          <w:tcPr>
            <w:tcW w:w="2394" w:type="dxa"/>
          </w:tcPr>
          <w:p w14:paraId="313B9F03" w14:textId="47DC3E44" w:rsidR="008A0F1B" w:rsidRPr="00E52CE8" w:rsidRDefault="008A0F1B"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1-decanol</w:t>
            </w:r>
            <w:r w:rsidRPr="00E52CE8">
              <w:rPr>
                <w:rFonts w:ascii="Times New Roman" w:hAnsi="Times New Roman" w:cs="Times New Roman"/>
                <w:color w:val="000000"/>
                <w:sz w:val="24"/>
                <w:szCs w:val="24"/>
              </w:rPr>
              <w:br/>
              <w:t>C10H22O</w:t>
            </w:r>
          </w:p>
        </w:tc>
        <w:tc>
          <w:tcPr>
            <w:tcW w:w="2394" w:type="dxa"/>
          </w:tcPr>
          <w:p w14:paraId="57500A29" w14:textId="2907AB8D" w:rsidR="008A0F1B" w:rsidRPr="00E52CE8" w:rsidRDefault="003E7AA0"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noProof/>
                <w:sz w:val="24"/>
                <w:szCs w:val="24"/>
              </w:rPr>
              <w:drawing>
                <wp:inline distT="0" distB="0" distL="0" distR="0" wp14:anchorId="24FB036B" wp14:editId="55E59EFF">
                  <wp:extent cx="2534454" cy="560717"/>
                  <wp:effectExtent l="0" t="0" r="0" b="0"/>
                  <wp:docPr id="41" name="Picture 41" descr="ChemEd DL Application: Models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hemEd DL Application: Models 36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91405" cy="573317"/>
                          </a:xfrm>
                          <a:prstGeom prst="rect">
                            <a:avLst/>
                          </a:prstGeom>
                          <a:noFill/>
                          <a:ln>
                            <a:noFill/>
                          </a:ln>
                        </pic:spPr>
                      </pic:pic>
                    </a:graphicData>
                  </a:graphic>
                </wp:inline>
              </w:drawing>
            </w:r>
          </w:p>
        </w:tc>
        <w:tc>
          <w:tcPr>
            <w:tcW w:w="2394" w:type="dxa"/>
          </w:tcPr>
          <w:p w14:paraId="34A29918" w14:textId="7F5E39B9" w:rsidR="008A0F1B" w:rsidRPr="00E52CE8" w:rsidRDefault="003E7AA0"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Non - polar</w:t>
            </w:r>
          </w:p>
        </w:tc>
        <w:tc>
          <w:tcPr>
            <w:tcW w:w="2394" w:type="dxa"/>
          </w:tcPr>
          <w:p w14:paraId="5CD7EB29" w14:textId="229CF150" w:rsidR="008A0F1B" w:rsidRPr="00E52CE8" w:rsidRDefault="003E7AA0" w:rsidP="009A204A">
            <w:pPr>
              <w:pStyle w:val="ListParagraph"/>
              <w:spacing w:line="360" w:lineRule="auto"/>
              <w:ind w:left="0"/>
              <w:jc w:val="both"/>
              <w:rPr>
                <w:rFonts w:ascii="Times New Roman" w:hAnsi="Times New Roman" w:cs="Times New Roman"/>
                <w:color w:val="000000"/>
                <w:sz w:val="24"/>
                <w:szCs w:val="24"/>
              </w:rPr>
            </w:pPr>
            <w:r w:rsidRPr="00E52CE8">
              <w:rPr>
                <w:rFonts w:ascii="Times New Roman" w:hAnsi="Times New Roman" w:cs="Times New Roman"/>
                <w:color w:val="000000"/>
                <w:sz w:val="24"/>
                <w:szCs w:val="24"/>
              </w:rPr>
              <w:t>Hydrogen bond and van der Waals forces</w:t>
            </w:r>
          </w:p>
        </w:tc>
      </w:tr>
    </w:tbl>
    <w:p w14:paraId="7C6ACDE1" w14:textId="29ED01EB" w:rsidR="008A0F1B" w:rsidRPr="00E52CE8" w:rsidRDefault="008A0F1B"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 xml:space="preserve">  </w:t>
      </w:r>
    </w:p>
    <w:p w14:paraId="046F5A48" w14:textId="5CEE0B21"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What is the relationship between the strength of the attractive forces between molecules and</w:t>
      </w:r>
      <w:r w:rsidRPr="00E52CE8">
        <w:rPr>
          <w:rFonts w:ascii="Times New Roman" w:hAnsi="Times New Roman" w:cs="Times New Roman"/>
          <w:color w:val="000000"/>
          <w:sz w:val="24"/>
          <w:szCs w:val="24"/>
        </w:rPr>
        <w:br/>
        <w:t>the boiling point? Provide an explanation for why you believe this trend exists.</w:t>
      </w:r>
    </w:p>
    <w:p w14:paraId="332DDBB0" w14:textId="1B659A10" w:rsidR="008A0F1B" w:rsidRPr="00E52CE8" w:rsidRDefault="00881EE2" w:rsidP="009A204A">
      <w:pPr>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sz w:val="24"/>
          <w:szCs w:val="24"/>
        </w:rPr>
        <w:t>Molecules with straight hydrocarbon structure have high attractive force and low boiling point, this is because the carbon atoms have double bonds creating a high force of attraction.</w:t>
      </w:r>
    </w:p>
    <w:p w14:paraId="1A0C20DB" w14:textId="6DB971AD"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 xml:space="preserve"> What is the relationship between the strength of the attractive forces between molecules and its</w:t>
      </w:r>
      <w:r w:rsidRPr="00E52CE8">
        <w:rPr>
          <w:rFonts w:ascii="Times New Roman" w:hAnsi="Times New Roman" w:cs="Times New Roman"/>
          <w:color w:val="000000"/>
          <w:sz w:val="24"/>
          <w:szCs w:val="24"/>
        </w:rPr>
        <w:br/>
        <w:t>viscosity? Provide an explanation for why you believe this trend exists.</w:t>
      </w:r>
    </w:p>
    <w:p w14:paraId="05A76979" w14:textId="43087269" w:rsidR="008A0F1B" w:rsidRPr="00E52CE8" w:rsidRDefault="00881EE2" w:rsidP="009A204A">
      <w:pPr>
        <w:spacing w:line="360" w:lineRule="auto"/>
        <w:ind w:left="360"/>
        <w:rPr>
          <w:rFonts w:ascii="Times New Roman" w:hAnsi="Times New Roman" w:cs="Times New Roman"/>
          <w:b/>
          <w:bCs/>
          <w:sz w:val="24"/>
          <w:szCs w:val="24"/>
        </w:rPr>
      </w:pPr>
      <w:r w:rsidRPr="00E52CE8">
        <w:rPr>
          <w:rFonts w:ascii="Times New Roman" w:hAnsi="Times New Roman" w:cs="Times New Roman"/>
          <w:b/>
          <w:bCs/>
          <w:sz w:val="24"/>
          <w:szCs w:val="24"/>
        </w:rPr>
        <w:t xml:space="preserve">The strength of the attractive force </w:t>
      </w:r>
      <w:r w:rsidR="004067D7" w:rsidRPr="00E52CE8">
        <w:rPr>
          <w:rFonts w:ascii="Times New Roman" w:hAnsi="Times New Roman" w:cs="Times New Roman"/>
          <w:b/>
          <w:bCs/>
          <w:sz w:val="24"/>
          <w:szCs w:val="24"/>
        </w:rPr>
        <w:t>increases between</w:t>
      </w:r>
      <w:r w:rsidRPr="00E52CE8">
        <w:rPr>
          <w:rFonts w:ascii="Times New Roman" w:hAnsi="Times New Roman" w:cs="Times New Roman"/>
          <w:b/>
          <w:bCs/>
          <w:sz w:val="24"/>
          <w:szCs w:val="24"/>
        </w:rPr>
        <w:t xml:space="preserve"> molecules causing an increase in </w:t>
      </w:r>
      <w:r w:rsidR="004067D7" w:rsidRPr="00E52CE8">
        <w:rPr>
          <w:rFonts w:ascii="Times New Roman" w:hAnsi="Times New Roman" w:cs="Times New Roman"/>
          <w:b/>
          <w:bCs/>
          <w:sz w:val="24"/>
          <w:szCs w:val="24"/>
        </w:rPr>
        <w:t>viscosity as the carbon atoms increases in the hydrocarbon chain.</w:t>
      </w:r>
    </w:p>
    <w:p w14:paraId="7E4AEA3D" w14:textId="4CB7B2DF"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What is the relationship between the strength of the attractive forces between molecules and its</w:t>
      </w:r>
      <w:r w:rsidRPr="00E52CE8">
        <w:rPr>
          <w:rFonts w:ascii="Times New Roman" w:hAnsi="Times New Roman" w:cs="Times New Roman"/>
          <w:color w:val="000000"/>
          <w:sz w:val="24"/>
          <w:szCs w:val="24"/>
        </w:rPr>
        <w:br/>
        <w:t>vapor pressure? Provide an explanation for why you believe this trend exists.</w:t>
      </w:r>
    </w:p>
    <w:p w14:paraId="3E55F033" w14:textId="4A8F1D1A" w:rsidR="008A0F1B" w:rsidRPr="00E52CE8" w:rsidRDefault="004067D7" w:rsidP="009A204A">
      <w:pPr>
        <w:pStyle w:val="ListParagraph"/>
        <w:spacing w:line="360" w:lineRule="auto"/>
        <w:ind w:left="360"/>
        <w:jc w:val="both"/>
        <w:rPr>
          <w:rFonts w:ascii="Times New Roman" w:hAnsi="Times New Roman" w:cs="Times New Roman"/>
          <w:b/>
          <w:bCs/>
          <w:color w:val="000000"/>
          <w:sz w:val="24"/>
          <w:szCs w:val="24"/>
        </w:rPr>
      </w:pPr>
      <w:r w:rsidRPr="00E52CE8">
        <w:rPr>
          <w:rFonts w:ascii="Times New Roman" w:hAnsi="Times New Roman" w:cs="Times New Roman"/>
          <w:b/>
          <w:bCs/>
          <w:color w:val="000000"/>
          <w:sz w:val="24"/>
          <w:szCs w:val="24"/>
        </w:rPr>
        <w:t>Vapor pressure increases as the number of attractive forces reduces due to decrease in the number of carbon atoms in the molecules. This reduces the intermolecular forces that lowers the boiling point of the molecules.</w:t>
      </w:r>
    </w:p>
    <w:p w14:paraId="703D7A11" w14:textId="77777777" w:rsidR="008A0F1B" w:rsidRPr="00E52CE8" w:rsidRDefault="008A0F1B" w:rsidP="009A204A">
      <w:pPr>
        <w:pStyle w:val="ListParagraph"/>
        <w:spacing w:line="360" w:lineRule="auto"/>
        <w:ind w:left="360"/>
        <w:jc w:val="both"/>
        <w:rPr>
          <w:rFonts w:ascii="Times New Roman" w:hAnsi="Times New Roman" w:cs="Times New Roman"/>
          <w:b/>
          <w:bCs/>
          <w:sz w:val="24"/>
          <w:szCs w:val="24"/>
        </w:rPr>
      </w:pPr>
    </w:p>
    <w:p w14:paraId="27258712" w14:textId="73BF5963"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 xml:space="preserve"> Pick a set of non-polar molecules that have differing numbers of electrons. What is the</w:t>
      </w:r>
      <w:r w:rsidRPr="00E52CE8">
        <w:rPr>
          <w:rFonts w:ascii="Times New Roman" w:hAnsi="Times New Roman" w:cs="Times New Roman"/>
          <w:color w:val="000000"/>
          <w:sz w:val="24"/>
          <w:szCs w:val="24"/>
        </w:rPr>
        <w:br/>
        <w:t>relationship between the strength of the attractive forces and the number of electrons in the</w:t>
      </w:r>
      <w:r w:rsidRPr="00E52CE8">
        <w:rPr>
          <w:rFonts w:ascii="Times New Roman" w:hAnsi="Times New Roman" w:cs="Times New Roman"/>
          <w:color w:val="000000"/>
          <w:sz w:val="24"/>
          <w:szCs w:val="24"/>
        </w:rPr>
        <w:br/>
        <w:t>molecule? Provide an explanation for why you believe this trend exists.</w:t>
      </w:r>
    </w:p>
    <w:p w14:paraId="0ED52793" w14:textId="6EDDEEF6" w:rsidR="008A0F1B" w:rsidRPr="00E52CE8" w:rsidRDefault="004067D7"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sz w:val="24"/>
          <w:szCs w:val="24"/>
        </w:rPr>
        <w:lastRenderedPageBreak/>
        <w:t xml:space="preserve">The more the valence electrons are </w:t>
      </w:r>
      <w:r w:rsidR="00972C8F" w:rsidRPr="00E52CE8">
        <w:rPr>
          <w:rFonts w:ascii="Times New Roman" w:hAnsi="Times New Roman" w:cs="Times New Roman"/>
          <w:b/>
          <w:bCs/>
          <w:sz w:val="24"/>
          <w:szCs w:val="24"/>
        </w:rPr>
        <w:t>involved</w:t>
      </w:r>
      <w:r w:rsidRPr="00E52CE8">
        <w:rPr>
          <w:rFonts w:ascii="Times New Roman" w:hAnsi="Times New Roman" w:cs="Times New Roman"/>
          <w:b/>
          <w:bCs/>
          <w:sz w:val="24"/>
          <w:szCs w:val="24"/>
        </w:rPr>
        <w:t xml:space="preserve"> in bonding</w:t>
      </w:r>
      <w:r w:rsidR="00972C8F" w:rsidRPr="00E52CE8">
        <w:rPr>
          <w:rFonts w:ascii="Times New Roman" w:hAnsi="Times New Roman" w:cs="Times New Roman"/>
          <w:b/>
          <w:bCs/>
          <w:sz w:val="24"/>
          <w:szCs w:val="24"/>
        </w:rPr>
        <w:t>,</w:t>
      </w:r>
      <w:r w:rsidRPr="00E52CE8">
        <w:rPr>
          <w:rFonts w:ascii="Times New Roman" w:hAnsi="Times New Roman" w:cs="Times New Roman"/>
          <w:b/>
          <w:bCs/>
          <w:sz w:val="24"/>
          <w:szCs w:val="24"/>
        </w:rPr>
        <w:t xml:space="preserve"> the </w:t>
      </w:r>
      <w:r w:rsidR="00972C8F" w:rsidRPr="00E52CE8">
        <w:rPr>
          <w:rFonts w:ascii="Times New Roman" w:hAnsi="Times New Roman" w:cs="Times New Roman"/>
          <w:b/>
          <w:bCs/>
          <w:sz w:val="24"/>
          <w:szCs w:val="24"/>
        </w:rPr>
        <w:t>s</w:t>
      </w:r>
      <w:r w:rsidRPr="00E52CE8">
        <w:rPr>
          <w:rFonts w:ascii="Times New Roman" w:hAnsi="Times New Roman" w:cs="Times New Roman"/>
          <w:b/>
          <w:bCs/>
          <w:sz w:val="24"/>
          <w:szCs w:val="24"/>
        </w:rPr>
        <w:t>trong</w:t>
      </w:r>
      <w:r w:rsidR="00972C8F" w:rsidRPr="00E52CE8">
        <w:rPr>
          <w:rFonts w:ascii="Times New Roman" w:hAnsi="Times New Roman" w:cs="Times New Roman"/>
          <w:b/>
          <w:bCs/>
          <w:sz w:val="24"/>
          <w:szCs w:val="24"/>
        </w:rPr>
        <w:t>er</w:t>
      </w:r>
      <w:r w:rsidRPr="00E52CE8">
        <w:rPr>
          <w:rFonts w:ascii="Times New Roman" w:hAnsi="Times New Roman" w:cs="Times New Roman"/>
          <w:b/>
          <w:bCs/>
          <w:sz w:val="24"/>
          <w:szCs w:val="24"/>
        </w:rPr>
        <w:t xml:space="preserve"> the force </w:t>
      </w:r>
      <w:r w:rsidR="00972C8F" w:rsidRPr="00E52CE8">
        <w:rPr>
          <w:rFonts w:ascii="Times New Roman" w:hAnsi="Times New Roman" w:cs="Times New Roman"/>
          <w:b/>
          <w:bCs/>
          <w:sz w:val="24"/>
          <w:szCs w:val="24"/>
        </w:rPr>
        <w:t>of attraction because the carbon hydrogen bond is very strong.</w:t>
      </w:r>
    </w:p>
    <w:p w14:paraId="24D3659D" w14:textId="79E25729"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Pick a set of non-polar molecules that have different length (differing numbers of atoms hooked</w:t>
      </w:r>
      <w:r w:rsidRPr="00E52CE8">
        <w:rPr>
          <w:rFonts w:ascii="Times New Roman" w:hAnsi="Times New Roman" w:cs="Times New Roman"/>
          <w:color w:val="000000"/>
          <w:sz w:val="24"/>
          <w:szCs w:val="24"/>
        </w:rPr>
        <w:br/>
        <w:t>together in a row). What is the relationship between the strength of the attractive forces and the</w:t>
      </w:r>
      <w:r w:rsidRPr="00E52CE8">
        <w:rPr>
          <w:rFonts w:ascii="Times New Roman" w:hAnsi="Times New Roman" w:cs="Times New Roman"/>
          <w:color w:val="000000"/>
          <w:sz w:val="24"/>
          <w:szCs w:val="24"/>
        </w:rPr>
        <w:br/>
        <w:t>length of the molecule? Provide an explanation for why you believe this trend exists.</w:t>
      </w:r>
    </w:p>
    <w:p w14:paraId="7DED36D4" w14:textId="77777777" w:rsidR="003E7AA0" w:rsidRPr="00E52CE8" w:rsidRDefault="003E7AA0" w:rsidP="009A204A">
      <w:pPr>
        <w:pStyle w:val="ListParagraph"/>
        <w:spacing w:line="360" w:lineRule="auto"/>
        <w:rPr>
          <w:rFonts w:ascii="Times New Roman" w:hAnsi="Times New Roman" w:cs="Times New Roman"/>
          <w:b/>
          <w:bCs/>
          <w:sz w:val="24"/>
          <w:szCs w:val="24"/>
        </w:rPr>
      </w:pPr>
    </w:p>
    <w:p w14:paraId="72CEECA7" w14:textId="658FB986" w:rsidR="008A0F1B" w:rsidRPr="00E52CE8" w:rsidRDefault="003E7AA0"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sz w:val="24"/>
          <w:szCs w:val="24"/>
        </w:rPr>
        <w:t xml:space="preserve">The strength of the attractive force increases with increase in the length of thee molecule. This trend </w:t>
      </w:r>
      <w:r w:rsidR="00DF44ED" w:rsidRPr="00E52CE8">
        <w:rPr>
          <w:rFonts w:ascii="Times New Roman" w:hAnsi="Times New Roman" w:cs="Times New Roman"/>
          <w:b/>
          <w:bCs/>
          <w:sz w:val="24"/>
          <w:szCs w:val="24"/>
        </w:rPr>
        <w:t>exists</w:t>
      </w:r>
      <w:r w:rsidRPr="00E52CE8">
        <w:rPr>
          <w:rFonts w:ascii="Times New Roman" w:hAnsi="Times New Roman" w:cs="Times New Roman"/>
          <w:b/>
          <w:bCs/>
          <w:sz w:val="24"/>
          <w:szCs w:val="24"/>
        </w:rPr>
        <w:t xml:space="preserve"> because as the no. of carbon atoms increases the intermolecular force between the</w:t>
      </w:r>
      <w:r w:rsidR="00DF44ED" w:rsidRPr="00E52CE8">
        <w:rPr>
          <w:rFonts w:ascii="Times New Roman" w:hAnsi="Times New Roman" w:cs="Times New Roman"/>
          <w:b/>
          <w:bCs/>
          <w:sz w:val="24"/>
          <w:szCs w:val="24"/>
        </w:rPr>
        <w:t xml:space="preserve"> atoms increases due to the force of attraction.</w:t>
      </w:r>
    </w:p>
    <w:p w14:paraId="2B157FA7" w14:textId="794C87FF"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Pick a set of non-polar molecules that have different amounts of branching. What is the</w:t>
      </w:r>
      <w:r w:rsidRPr="00E52CE8">
        <w:rPr>
          <w:rFonts w:ascii="Times New Roman" w:hAnsi="Times New Roman" w:cs="Times New Roman"/>
          <w:color w:val="000000"/>
          <w:sz w:val="24"/>
          <w:szCs w:val="24"/>
        </w:rPr>
        <w:br/>
        <w:t>relationship between the strength of the attractive forces and the amount of branching in the</w:t>
      </w:r>
      <w:r w:rsidRPr="00E52CE8">
        <w:rPr>
          <w:rFonts w:ascii="Times New Roman" w:hAnsi="Times New Roman" w:cs="Times New Roman"/>
          <w:color w:val="000000"/>
          <w:sz w:val="24"/>
          <w:szCs w:val="24"/>
        </w:rPr>
        <w:br/>
        <w:t>molecule? Provide an explanation for why you believe this trend exists.</w:t>
      </w:r>
    </w:p>
    <w:p w14:paraId="080A322F" w14:textId="50531023" w:rsidR="00DF44ED" w:rsidRPr="00E52CE8" w:rsidRDefault="00DF44ED"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color w:val="000000"/>
          <w:sz w:val="24"/>
          <w:szCs w:val="24"/>
        </w:rPr>
        <w:t>From 2-butanone, 2-pentanone, 2-hexanone and 2-decanone the number of branches does not affect strength of the attractive forces. The more the no. of carbon atoms increases the strength of the attractive force due to strong intermolecular attraction</w:t>
      </w:r>
      <w:r w:rsidR="00881EE2" w:rsidRPr="00E52CE8">
        <w:rPr>
          <w:rFonts w:ascii="Times New Roman" w:hAnsi="Times New Roman" w:cs="Times New Roman"/>
          <w:b/>
          <w:bCs/>
          <w:color w:val="000000"/>
          <w:sz w:val="24"/>
          <w:szCs w:val="24"/>
        </w:rPr>
        <w:t xml:space="preserve"> at room temperature</w:t>
      </w:r>
      <w:r w:rsidRPr="00E52CE8">
        <w:rPr>
          <w:rFonts w:ascii="Times New Roman" w:hAnsi="Times New Roman" w:cs="Times New Roman"/>
          <w:b/>
          <w:bCs/>
          <w:color w:val="000000"/>
          <w:sz w:val="24"/>
          <w:szCs w:val="24"/>
        </w:rPr>
        <w:t>.</w:t>
      </w:r>
      <w:r w:rsidR="00881EE2" w:rsidRPr="00E52CE8">
        <w:rPr>
          <w:rFonts w:ascii="Times New Roman" w:hAnsi="Times New Roman" w:cs="Times New Roman"/>
          <w:b/>
          <w:bCs/>
          <w:color w:val="000000"/>
          <w:sz w:val="24"/>
          <w:szCs w:val="24"/>
        </w:rPr>
        <w:t xml:space="preserve"> The oil is liquid at room temperature because their molecular structure is not a straight but branched hydrocarbon.</w:t>
      </w:r>
    </w:p>
    <w:p w14:paraId="2D7B18E7" w14:textId="77777777" w:rsidR="008A0F1B" w:rsidRPr="00E52CE8" w:rsidRDefault="008A0F1B" w:rsidP="009A204A">
      <w:pPr>
        <w:pStyle w:val="ListParagraph"/>
        <w:spacing w:line="360" w:lineRule="auto"/>
        <w:rPr>
          <w:rFonts w:ascii="Times New Roman" w:hAnsi="Times New Roman" w:cs="Times New Roman"/>
          <w:b/>
          <w:bCs/>
          <w:sz w:val="24"/>
          <w:szCs w:val="24"/>
        </w:rPr>
      </w:pPr>
    </w:p>
    <w:p w14:paraId="2DA4FC98" w14:textId="76F3E84F" w:rsidR="008A0F1B" w:rsidRPr="00E52CE8" w:rsidRDefault="008A0F1B" w:rsidP="009A204A">
      <w:pPr>
        <w:pStyle w:val="ListParagraph"/>
        <w:numPr>
          <w:ilvl w:val="0"/>
          <w:numId w:val="4"/>
        </w:numPr>
        <w:spacing w:line="360" w:lineRule="auto"/>
        <w:ind w:left="360"/>
        <w:jc w:val="both"/>
        <w:rPr>
          <w:rFonts w:ascii="Times New Roman" w:hAnsi="Times New Roman" w:cs="Times New Roman"/>
          <w:b/>
          <w:bCs/>
          <w:sz w:val="24"/>
          <w:szCs w:val="24"/>
        </w:rPr>
      </w:pPr>
      <w:r w:rsidRPr="00E52CE8">
        <w:rPr>
          <w:rFonts w:ascii="Times New Roman" w:hAnsi="Times New Roman" w:cs="Times New Roman"/>
          <w:color w:val="000000"/>
          <w:sz w:val="24"/>
          <w:szCs w:val="24"/>
        </w:rPr>
        <w:t>Using what you’ve learned about the structure of organic molecules, their intermolecular forces,</w:t>
      </w:r>
      <w:r w:rsidRPr="00E52CE8">
        <w:rPr>
          <w:rFonts w:ascii="Times New Roman" w:hAnsi="Times New Roman" w:cs="Times New Roman"/>
          <w:color w:val="000000"/>
          <w:sz w:val="24"/>
          <w:szCs w:val="24"/>
        </w:rPr>
        <w:br/>
        <w:t>and their properties like boiling point, explain how fats and oils can both be triglycerides (same</w:t>
      </w:r>
      <w:r w:rsidRPr="00E52CE8">
        <w:rPr>
          <w:rFonts w:ascii="Times New Roman" w:hAnsi="Times New Roman" w:cs="Times New Roman"/>
          <w:color w:val="000000"/>
          <w:sz w:val="24"/>
          <w:szCs w:val="24"/>
        </w:rPr>
        <w:br/>
        <w:t>basic chemical structure), yet, fats are solids at room temperature and oils are liquids at room</w:t>
      </w:r>
      <w:r w:rsidRPr="00E52CE8">
        <w:rPr>
          <w:rFonts w:ascii="Times New Roman" w:hAnsi="Times New Roman" w:cs="Times New Roman"/>
          <w:color w:val="000000"/>
          <w:sz w:val="24"/>
          <w:szCs w:val="24"/>
        </w:rPr>
        <w:br/>
        <w:t>temperature. Your answer should include an explanation of the link between the structure of the</w:t>
      </w:r>
      <w:r w:rsidRPr="00E52CE8">
        <w:rPr>
          <w:rFonts w:ascii="Times New Roman" w:hAnsi="Times New Roman" w:cs="Times New Roman"/>
          <w:color w:val="000000"/>
          <w:sz w:val="24"/>
          <w:szCs w:val="24"/>
        </w:rPr>
        <w:br/>
        <w:t>molecule and the intermolecular forces present and the connection to physical properties like</w:t>
      </w:r>
      <w:r w:rsidRPr="00E52CE8">
        <w:rPr>
          <w:rFonts w:ascii="Times New Roman" w:hAnsi="Times New Roman" w:cs="Times New Roman"/>
          <w:color w:val="000000"/>
          <w:sz w:val="24"/>
          <w:szCs w:val="24"/>
        </w:rPr>
        <w:br/>
        <w:t>melting point.</w:t>
      </w:r>
    </w:p>
    <w:p w14:paraId="06240F52" w14:textId="3DC08FB5" w:rsidR="00DF44ED" w:rsidRPr="00E52CE8" w:rsidRDefault="00DF44ED" w:rsidP="009A204A">
      <w:pPr>
        <w:pStyle w:val="ListParagraph"/>
        <w:spacing w:line="360" w:lineRule="auto"/>
        <w:ind w:left="360"/>
        <w:jc w:val="both"/>
        <w:rPr>
          <w:rFonts w:ascii="Times New Roman" w:hAnsi="Times New Roman" w:cs="Times New Roman"/>
          <w:b/>
          <w:bCs/>
          <w:sz w:val="24"/>
          <w:szCs w:val="24"/>
        </w:rPr>
      </w:pPr>
      <w:r w:rsidRPr="00E52CE8">
        <w:rPr>
          <w:rFonts w:ascii="Times New Roman" w:hAnsi="Times New Roman" w:cs="Times New Roman"/>
          <w:b/>
          <w:bCs/>
          <w:color w:val="000000"/>
          <w:sz w:val="24"/>
          <w:szCs w:val="24"/>
        </w:rPr>
        <w:t>Fats are made up of long straight hydrocarbon chain</w:t>
      </w:r>
      <w:r w:rsidR="00881EE2" w:rsidRPr="00E52CE8">
        <w:rPr>
          <w:rFonts w:ascii="Times New Roman" w:hAnsi="Times New Roman" w:cs="Times New Roman"/>
          <w:b/>
          <w:bCs/>
          <w:color w:val="000000"/>
          <w:sz w:val="24"/>
          <w:szCs w:val="24"/>
        </w:rPr>
        <w:t xml:space="preserve"> this structure lowers the boiling point of fats because of the strong intermolecular forces.</w:t>
      </w:r>
    </w:p>
    <w:sectPr w:rsidR="00DF44ED" w:rsidRPr="00E52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Light">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36CD6"/>
    <w:multiLevelType w:val="hybridMultilevel"/>
    <w:tmpl w:val="B6D0D42C"/>
    <w:lvl w:ilvl="0" w:tplc="9FE6BF2C">
      <w:start w:val="1"/>
      <w:numFmt w:val="decimal"/>
      <w:lvlText w:val="%1."/>
      <w:lvlJc w:val="left"/>
      <w:pPr>
        <w:ind w:left="720" w:hanging="360"/>
      </w:pPr>
      <w:rPr>
        <w:rFonts w:ascii="Calibri-Light" w:hAnsi="Calibri-Light"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B32B3"/>
    <w:multiLevelType w:val="hybridMultilevel"/>
    <w:tmpl w:val="F776F250"/>
    <w:lvl w:ilvl="0" w:tplc="A9385D2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2149A4"/>
    <w:multiLevelType w:val="hybridMultilevel"/>
    <w:tmpl w:val="C88C5EBE"/>
    <w:lvl w:ilvl="0" w:tplc="97680A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AC6A5A"/>
    <w:multiLevelType w:val="hybridMultilevel"/>
    <w:tmpl w:val="D264C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453884"/>
    <w:multiLevelType w:val="hybridMultilevel"/>
    <w:tmpl w:val="304678A4"/>
    <w:lvl w:ilvl="0" w:tplc="3E4A1C46">
      <w:start w:val="1"/>
      <w:numFmt w:val="decimal"/>
      <w:lvlText w:val="%1."/>
      <w:lvlJc w:val="left"/>
      <w:pPr>
        <w:ind w:left="720" w:hanging="360"/>
      </w:pPr>
      <w:rPr>
        <w:rFonts w:ascii="Calibri-Light" w:hAnsi="Calibri-Light"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sTA3NzU2szAA0ko6SsGpxcWZ+XkgBYa1AJ7XiaIsAAAA"/>
  </w:docVars>
  <w:rsids>
    <w:rsidRoot w:val="004212A6"/>
    <w:rsid w:val="00330EDD"/>
    <w:rsid w:val="003E7AA0"/>
    <w:rsid w:val="003F21DF"/>
    <w:rsid w:val="004067D7"/>
    <w:rsid w:val="004212A6"/>
    <w:rsid w:val="005A6FE7"/>
    <w:rsid w:val="005B407F"/>
    <w:rsid w:val="005F4B4C"/>
    <w:rsid w:val="006142D5"/>
    <w:rsid w:val="006D5090"/>
    <w:rsid w:val="007052AE"/>
    <w:rsid w:val="00751E61"/>
    <w:rsid w:val="00773967"/>
    <w:rsid w:val="00826081"/>
    <w:rsid w:val="00876782"/>
    <w:rsid w:val="00881EE2"/>
    <w:rsid w:val="008A0F1B"/>
    <w:rsid w:val="008A2FAF"/>
    <w:rsid w:val="008C2F31"/>
    <w:rsid w:val="00932AAB"/>
    <w:rsid w:val="00972C8F"/>
    <w:rsid w:val="009A204A"/>
    <w:rsid w:val="00A61BD3"/>
    <w:rsid w:val="00B0437E"/>
    <w:rsid w:val="00B15DD3"/>
    <w:rsid w:val="00B32AFA"/>
    <w:rsid w:val="00B922BB"/>
    <w:rsid w:val="00CD3F3A"/>
    <w:rsid w:val="00D07A24"/>
    <w:rsid w:val="00D5638F"/>
    <w:rsid w:val="00DF44ED"/>
    <w:rsid w:val="00E52CE8"/>
    <w:rsid w:val="00E91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3E709"/>
  <w15:chartTrackingRefBased/>
  <w15:docId w15:val="{A54EE0AE-97ED-41C1-B98B-6E0AD160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12A6"/>
    <w:pPr>
      <w:ind w:left="720"/>
      <w:contextualSpacing/>
    </w:pPr>
  </w:style>
  <w:style w:type="table" w:styleId="TableGrid">
    <w:name w:val="Table Grid"/>
    <w:basedOn w:val="TableNormal"/>
    <w:uiPriority w:val="59"/>
    <w:rsid w:val="00421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gi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gif"/><Relationship Id="rId10" Type="http://schemas.openxmlformats.org/officeDocument/2006/relationships/image" Target="media/image6.gi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CHRISPINE CENSUR</dc:creator>
  <cp:keywords/>
  <dc:description/>
  <cp:lastModifiedBy>User</cp:lastModifiedBy>
  <cp:revision>2</cp:revision>
  <dcterms:created xsi:type="dcterms:W3CDTF">2020-10-19T02:41:00Z</dcterms:created>
  <dcterms:modified xsi:type="dcterms:W3CDTF">2020-10-19T02:41:00Z</dcterms:modified>
</cp:coreProperties>
</file>